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C29C9A" w14:textId="77777777" w:rsidR="00D97338" w:rsidRDefault="00DF1FB1">
      <w:pPr>
        <w:pStyle w:val="af1"/>
        <w:ind w:firstLine="480"/>
      </w:pPr>
      <w:r>
        <w:pict w14:anchorId="69A3E74C">
          <v:group id="_x0000_s1034" style="position:absolute;left:0;text-align:left;margin-left:-79.7pt;margin-top:13.6pt;width:514.05pt;height:24.5pt;z-index:251662336" coordorigin="731,1548" coordsize="10281,490">
            <v:rect id="_x0000_s1027" style="position:absolute;left:731;top:1548;width:1318;height:421" filled="f" stroked="f" strokeweight=".5pt">
              <v:textbox>
                <w:txbxContent>
                  <w:p w14:paraId="7545D3A4" w14:textId="77777777" w:rsidR="00D02D24" w:rsidRDefault="00D02D24"/>
                </w:txbxContent>
              </v:textbox>
            </v:rect>
            <v:group id="_x0000_s1033" style="position:absolute;left:9452;top:1603;width:1560;height:435" coordorigin="9452,1603" coordsize="1560,435">
              <v:rect id="_x0000_s1029" style="position:absolute;left:9452;top:1617;width:369;height:421" filled="f" stroked="f" strokeweight=".5pt">
                <v:textbox>
                  <w:txbxContent>
                    <w:p w14:paraId="0B620B67" w14:textId="77777777" w:rsidR="00D02D24" w:rsidRDefault="00D02D24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v:rect id="_x0000_s1030" style="position:absolute;left:9863;top:1617;width:369;height:421" filled="f" stroked="f" strokeweight=".5pt">
                <v:textbox>
                  <w:txbxContent>
                    <w:p w14:paraId="19A677F8" w14:textId="77777777" w:rsidR="00D02D24" w:rsidRDefault="00D02D24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v:rect id="_x0000_s1031" style="position:absolute;left:10274;top:1617;width:369;height:421" filled="f" stroked="f" strokeweight=".5pt">
                <v:textbox>
                  <w:txbxContent>
                    <w:p w14:paraId="718C5377" w14:textId="77777777" w:rsidR="00D02D24" w:rsidRDefault="00D02D24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v:rect id="_x0000_s1032" style="position:absolute;left:10643;top:1603;width:369;height:421" filled="f" stroked="f" strokeweight=".5pt">
                <v:textbox>
                  <w:txbxContent>
                    <w:p w14:paraId="24F73E9C" w14:textId="77777777" w:rsidR="00D02D24" w:rsidRDefault="00D02D24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v:group>
          </v:group>
        </w:pict>
      </w:r>
    </w:p>
    <w:p w14:paraId="5A12BFFB" w14:textId="77777777" w:rsidR="00D97338" w:rsidRDefault="00DF1FB1">
      <w:pPr>
        <w:pStyle w:val="af1"/>
        <w:ind w:firstLine="480"/>
      </w:pPr>
      <w:r>
        <w:pict w14:anchorId="29183DF1">
          <v:rect id="_x0000_s1028" style="position:absolute;left:0;text-align:left;margin-left:122.05pt;margin-top:9.9pt;width:18.45pt;height:21.05pt;z-index:251661312;mso-width-relative:page;mso-height-relative:page" filled="f" stroked="f" strokeweight=".5pt">
            <v:textbox>
              <w:txbxContent>
                <w:p w14:paraId="286440D7" w14:textId="77777777" w:rsidR="00D02D24" w:rsidRDefault="00D02D24">
                  <w:pPr>
                    <w:spacing w:beforeLines="20" w:before="48"/>
                    <w:jc w:val="center"/>
                  </w:pPr>
                </w:p>
              </w:txbxContent>
            </v:textbox>
          </v:rect>
        </w:pict>
      </w:r>
    </w:p>
    <w:p w14:paraId="688A1D13" w14:textId="77777777" w:rsidR="00D97338" w:rsidRDefault="00D97338">
      <w:pPr>
        <w:pStyle w:val="af1"/>
        <w:ind w:firstLine="480"/>
      </w:pPr>
    </w:p>
    <w:p w14:paraId="158A3F31" w14:textId="77777777" w:rsidR="00D97338" w:rsidRDefault="00D97338">
      <w:pPr>
        <w:pStyle w:val="af1"/>
        <w:ind w:firstLine="480"/>
      </w:pPr>
    </w:p>
    <w:p w14:paraId="73A6F3BE" w14:textId="77777777" w:rsidR="00D97338" w:rsidRDefault="00D97338">
      <w:pPr>
        <w:pStyle w:val="af1"/>
        <w:ind w:firstLine="480"/>
      </w:pPr>
    </w:p>
    <w:tbl>
      <w:tblPr>
        <w:tblpPr w:leftFromText="180" w:rightFromText="180" w:vertAnchor="text" w:horzAnchor="margin" w:tblpY="245"/>
        <w:tblW w:w="85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5"/>
      </w:tblGrid>
      <w:tr w:rsidR="00D97338" w14:paraId="7DDD3FB6" w14:textId="77777777">
        <w:trPr>
          <w:cantSplit/>
          <w:trHeight w:hRule="exact" w:val="901"/>
        </w:trPr>
        <w:tc>
          <w:tcPr>
            <w:tcW w:w="8505" w:type="dxa"/>
            <w:vAlign w:val="center"/>
          </w:tcPr>
          <w:p w14:paraId="66E1C206" w14:textId="77777777" w:rsidR="00D97338" w:rsidRDefault="00723CB1">
            <w:pPr>
              <w:pStyle w:val="affffb"/>
              <w:spacing w:before="360" w:after="360"/>
              <w:rPr>
                <w:bCs/>
                <w:spacing w:val="0"/>
              </w:rPr>
            </w:pPr>
            <w:bookmarkStart w:id="0" w:name="RaacCvMk产品名称01" w:colFirst="0" w:colLast="0"/>
            <w:r>
              <w:rPr>
                <w:rFonts w:hint="eastAsia"/>
                <w:bCs/>
                <w:spacing w:val="0"/>
              </w:rPr>
              <w:t>前端感知设备</w:t>
            </w:r>
          </w:p>
        </w:tc>
      </w:tr>
      <w:tr w:rsidR="00D97338" w14:paraId="1BFF3BA4" w14:textId="77777777">
        <w:trPr>
          <w:cantSplit/>
          <w:trHeight w:hRule="exact" w:val="877"/>
        </w:trPr>
        <w:tc>
          <w:tcPr>
            <w:tcW w:w="8505" w:type="dxa"/>
            <w:vAlign w:val="center"/>
          </w:tcPr>
          <w:p w14:paraId="2BE219A9" w14:textId="77777777" w:rsidR="00D97338" w:rsidRDefault="00723CB1">
            <w:pPr>
              <w:pStyle w:val="affffb"/>
              <w:spacing w:before="360"/>
              <w:rPr>
                <w:bCs/>
                <w:spacing w:val="0"/>
              </w:rPr>
            </w:pPr>
            <w:r>
              <w:rPr>
                <w:rFonts w:hint="eastAsia"/>
                <w:bCs/>
              </w:rPr>
              <w:t>软件数据表</w:t>
            </w:r>
          </w:p>
        </w:tc>
      </w:tr>
      <w:tr w:rsidR="00D97338" w14:paraId="73B5739A" w14:textId="77777777">
        <w:trPr>
          <w:cantSplit/>
          <w:trHeight w:hRule="exact" w:val="877"/>
        </w:trPr>
        <w:tc>
          <w:tcPr>
            <w:tcW w:w="8505" w:type="dxa"/>
            <w:vAlign w:val="center"/>
          </w:tcPr>
          <w:p w14:paraId="299FD4DA" w14:textId="77777777" w:rsidR="00D97338" w:rsidRDefault="00D97338">
            <w:pPr>
              <w:pStyle w:val="affffb"/>
              <w:spacing w:before="360"/>
              <w:rPr>
                <w:bCs/>
                <w:szCs w:val="44"/>
              </w:rPr>
            </w:pPr>
          </w:p>
        </w:tc>
      </w:tr>
      <w:bookmarkEnd w:id="0"/>
    </w:tbl>
    <w:p w14:paraId="1320D4EE" w14:textId="77777777" w:rsidR="00D97338" w:rsidRDefault="00D97338">
      <w:pPr>
        <w:pStyle w:val="af1"/>
        <w:ind w:firstLine="480"/>
      </w:pPr>
    </w:p>
    <w:tbl>
      <w:tblPr>
        <w:tblpPr w:leftFromText="180" w:rightFromText="180" w:vertAnchor="text" w:horzAnchor="page" w:tblpX="3820" w:tblpY="517"/>
        <w:tblW w:w="0" w:type="auto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4"/>
        <w:gridCol w:w="3577"/>
      </w:tblGrid>
      <w:tr w:rsidR="00D97338" w14:paraId="379B32AA" w14:textId="77777777">
        <w:trPr>
          <w:trHeight w:hRule="exact" w:val="891"/>
        </w:trPr>
        <w:tc>
          <w:tcPr>
            <w:tcW w:w="1664" w:type="dxa"/>
            <w:vAlign w:val="bottom"/>
          </w:tcPr>
          <w:p w14:paraId="6D957D35" w14:textId="77777777" w:rsidR="00D97338" w:rsidRDefault="00723CB1">
            <w:pPr>
              <w:pStyle w:val="afffc"/>
              <w:rPr>
                <w:b w:val="0"/>
              </w:rPr>
            </w:pPr>
            <w:bookmarkStart w:id="1" w:name="RaacCvMk编写人01" w:colFirst="1" w:colLast="1"/>
            <w:r>
              <w:rPr>
                <w:rFonts w:hint="eastAsia"/>
                <w:b w:val="0"/>
              </w:rPr>
              <w:t>编</w:t>
            </w:r>
            <w:r>
              <w:rPr>
                <w:rFonts w:hint="eastAsia"/>
                <w:b w:val="0"/>
              </w:rPr>
              <w:t xml:space="preserve">   </w:t>
            </w:r>
            <w:r>
              <w:rPr>
                <w:rFonts w:hint="eastAsia"/>
                <w:b w:val="0"/>
              </w:rPr>
              <w:t>写</w:t>
            </w:r>
          </w:p>
        </w:tc>
        <w:tc>
          <w:tcPr>
            <w:tcW w:w="3577" w:type="dxa"/>
            <w:tcBorders>
              <w:bottom w:val="single" w:sz="4" w:space="0" w:color="auto"/>
            </w:tcBorders>
            <w:vAlign w:val="bottom"/>
          </w:tcPr>
          <w:p w14:paraId="1AF156CA" w14:textId="77777777" w:rsidR="00D97338" w:rsidRDefault="00D97338">
            <w:pPr>
              <w:pStyle w:val="28"/>
              <w:ind w:firstLine="0"/>
              <w:jc w:val="center"/>
            </w:pPr>
          </w:p>
        </w:tc>
      </w:tr>
      <w:tr w:rsidR="00D97338" w14:paraId="7DB3A28A" w14:textId="77777777">
        <w:trPr>
          <w:trHeight w:hRule="exact" w:val="891"/>
        </w:trPr>
        <w:tc>
          <w:tcPr>
            <w:tcW w:w="1664" w:type="dxa"/>
            <w:vAlign w:val="bottom"/>
          </w:tcPr>
          <w:p w14:paraId="57F36ED6" w14:textId="77777777" w:rsidR="00D97338" w:rsidRDefault="00723CB1">
            <w:pPr>
              <w:pStyle w:val="afffc"/>
              <w:rPr>
                <w:b w:val="0"/>
              </w:rPr>
            </w:pPr>
            <w:bookmarkStart w:id="2" w:name="RaacCvMk校对01" w:colFirst="1" w:colLast="1"/>
            <w:bookmarkEnd w:id="1"/>
            <w:r>
              <w:rPr>
                <w:rFonts w:hint="eastAsia"/>
                <w:b w:val="0"/>
              </w:rPr>
              <w:t>校</w:t>
            </w:r>
            <w:r>
              <w:rPr>
                <w:rFonts w:hint="eastAsia"/>
                <w:b w:val="0"/>
              </w:rPr>
              <w:t xml:space="preserve">   </w:t>
            </w:r>
            <w:r>
              <w:rPr>
                <w:rFonts w:hint="eastAsia"/>
                <w:b w:val="0"/>
              </w:rPr>
              <w:t>对</w:t>
            </w:r>
          </w:p>
        </w:tc>
        <w:tc>
          <w:tcPr>
            <w:tcW w:w="35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EFE1BB" w14:textId="77777777" w:rsidR="00D97338" w:rsidRDefault="00D97338">
            <w:pPr>
              <w:pStyle w:val="28"/>
              <w:ind w:firstLine="0"/>
              <w:jc w:val="center"/>
            </w:pPr>
          </w:p>
        </w:tc>
      </w:tr>
      <w:tr w:rsidR="00D97338" w14:paraId="1A52FB07" w14:textId="77777777">
        <w:trPr>
          <w:trHeight w:hRule="exact" w:val="891"/>
        </w:trPr>
        <w:tc>
          <w:tcPr>
            <w:tcW w:w="1664" w:type="dxa"/>
            <w:vAlign w:val="bottom"/>
          </w:tcPr>
          <w:p w14:paraId="6F6F7FA4" w14:textId="77777777" w:rsidR="00D97338" w:rsidRDefault="00723CB1">
            <w:pPr>
              <w:pStyle w:val="afffc"/>
              <w:rPr>
                <w:b w:val="0"/>
              </w:rPr>
            </w:pPr>
            <w:bookmarkStart w:id="3" w:name="RaacCvMk审核01" w:colFirst="1" w:colLast="1"/>
            <w:bookmarkEnd w:id="2"/>
            <w:r>
              <w:rPr>
                <w:rFonts w:hint="eastAsia"/>
                <w:b w:val="0"/>
              </w:rPr>
              <w:t>审</w:t>
            </w:r>
            <w:r>
              <w:rPr>
                <w:rFonts w:hint="eastAsia"/>
                <w:b w:val="0"/>
              </w:rPr>
              <w:t xml:space="preserve">   </w:t>
            </w:r>
            <w:r>
              <w:rPr>
                <w:rFonts w:hint="eastAsia"/>
                <w:b w:val="0"/>
              </w:rPr>
              <w:t>核</w:t>
            </w:r>
          </w:p>
        </w:tc>
        <w:tc>
          <w:tcPr>
            <w:tcW w:w="35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80ABFE" w14:textId="77777777" w:rsidR="00D97338" w:rsidRDefault="00D97338">
            <w:pPr>
              <w:pStyle w:val="28"/>
              <w:ind w:firstLine="0"/>
              <w:jc w:val="center"/>
            </w:pPr>
          </w:p>
        </w:tc>
      </w:tr>
      <w:tr w:rsidR="00D97338" w14:paraId="2BC72B1F" w14:textId="77777777">
        <w:trPr>
          <w:trHeight w:hRule="exact" w:val="891"/>
        </w:trPr>
        <w:tc>
          <w:tcPr>
            <w:tcW w:w="1664" w:type="dxa"/>
            <w:vAlign w:val="bottom"/>
          </w:tcPr>
          <w:p w14:paraId="7C750784" w14:textId="77777777" w:rsidR="00D97338" w:rsidRDefault="00723CB1">
            <w:pPr>
              <w:pStyle w:val="afffc"/>
              <w:wordWrap w:val="0"/>
              <w:rPr>
                <w:b w:val="0"/>
              </w:rPr>
            </w:pPr>
            <w:bookmarkStart w:id="4" w:name="RaacCvMk工艺01" w:colFirst="1" w:colLast="1"/>
            <w:bookmarkEnd w:id="3"/>
            <w:r>
              <w:rPr>
                <w:rFonts w:hint="eastAsia"/>
                <w:b w:val="0"/>
              </w:rPr>
              <w:t xml:space="preserve"> </w:t>
            </w:r>
            <w:r>
              <w:rPr>
                <w:rFonts w:hint="eastAsia"/>
                <w:b w:val="0"/>
              </w:rPr>
              <w:t>会</w:t>
            </w:r>
            <w:r>
              <w:rPr>
                <w:rFonts w:hint="eastAsia"/>
                <w:b w:val="0"/>
              </w:rPr>
              <w:t xml:space="preserve">   </w:t>
            </w:r>
            <w:r>
              <w:rPr>
                <w:rFonts w:hint="eastAsia"/>
                <w:b w:val="0"/>
              </w:rPr>
              <w:t>签</w:t>
            </w:r>
          </w:p>
        </w:tc>
        <w:tc>
          <w:tcPr>
            <w:tcW w:w="35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AE5A33" w14:textId="77777777" w:rsidR="00D97338" w:rsidRDefault="00D97338">
            <w:pPr>
              <w:pStyle w:val="28"/>
              <w:ind w:firstLine="0"/>
              <w:jc w:val="center"/>
            </w:pPr>
          </w:p>
        </w:tc>
      </w:tr>
      <w:tr w:rsidR="00D97338" w14:paraId="2D76AF3E" w14:textId="77777777">
        <w:trPr>
          <w:trHeight w:hRule="exact" w:val="891"/>
        </w:trPr>
        <w:tc>
          <w:tcPr>
            <w:tcW w:w="1664" w:type="dxa"/>
            <w:tcBorders>
              <w:bottom w:val="nil"/>
            </w:tcBorders>
            <w:vAlign w:val="bottom"/>
          </w:tcPr>
          <w:p w14:paraId="12CE20E0" w14:textId="77777777" w:rsidR="00D97338" w:rsidRDefault="00723CB1">
            <w:pPr>
              <w:pStyle w:val="afffc"/>
              <w:rPr>
                <w:b w:val="0"/>
              </w:rPr>
            </w:pPr>
            <w:bookmarkStart w:id="5" w:name="RaacCvMk标审01" w:colFirst="1" w:colLast="1"/>
            <w:bookmarkEnd w:id="4"/>
            <w:r>
              <w:rPr>
                <w:rFonts w:hint="eastAsia"/>
                <w:b w:val="0"/>
              </w:rPr>
              <w:t>标</w:t>
            </w:r>
            <w:r>
              <w:rPr>
                <w:rFonts w:hint="eastAsia"/>
                <w:b w:val="0"/>
              </w:rPr>
              <w:t xml:space="preserve">   </w:t>
            </w:r>
            <w:r>
              <w:rPr>
                <w:rFonts w:hint="eastAsia"/>
                <w:b w:val="0"/>
              </w:rPr>
              <w:t>审</w:t>
            </w:r>
          </w:p>
        </w:tc>
        <w:tc>
          <w:tcPr>
            <w:tcW w:w="35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CFF856" w14:textId="77777777" w:rsidR="00D97338" w:rsidRDefault="00D97338">
            <w:pPr>
              <w:pStyle w:val="28"/>
              <w:ind w:firstLine="0"/>
              <w:jc w:val="center"/>
            </w:pPr>
          </w:p>
        </w:tc>
      </w:tr>
      <w:tr w:rsidR="00D97338" w14:paraId="2ABC969D" w14:textId="77777777">
        <w:trPr>
          <w:trHeight w:hRule="exact" w:val="891"/>
        </w:trPr>
        <w:tc>
          <w:tcPr>
            <w:tcW w:w="1664" w:type="dxa"/>
            <w:tcBorders>
              <w:bottom w:val="nil"/>
            </w:tcBorders>
            <w:vAlign w:val="bottom"/>
          </w:tcPr>
          <w:p w14:paraId="3D2DB99C" w14:textId="77777777" w:rsidR="00D97338" w:rsidRDefault="00723CB1">
            <w:pPr>
              <w:pStyle w:val="afffc"/>
              <w:rPr>
                <w:b w:val="0"/>
              </w:rPr>
            </w:pPr>
            <w:bookmarkStart w:id="6" w:name="RaacCvMk批准01" w:colFirst="1" w:colLast="1"/>
            <w:bookmarkEnd w:id="5"/>
            <w:r>
              <w:rPr>
                <w:rFonts w:hint="eastAsia"/>
                <w:b w:val="0"/>
              </w:rPr>
              <w:t>批</w:t>
            </w:r>
            <w:r>
              <w:rPr>
                <w:rFonts w:hint="eastAsia"/>
                <w:b w:val="0"/>
              </w:rPr>
              <w:t xml:space="preserve">   </w:t>
            </w:r>
            <w:r>
              <w:rPr>
                <w:rFonts w:hint="eastAsia"/>
                <w:b w:val="0"/>
              </w:rPr>
              <w:t>准</w:t>
            </w:r>
          </w:p>
        </w:tc>
        <w:tc>
          <w:tcPr>
            <w:tcW w:w="35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367894" w14:textId="77777777" w:rsidR="00D97338" w:rsidRDefault="00D97338">
            <w:pPr>
              <w:pStyle w:val="28"/>
              <w:ind w:firstLine="0"/>
              <w:jc w:val="center"/>
            </w:pPr>
          </w:p>
        </w:tc>
      </w:tr>
      <w:bookmarkEnd w:id="6"/>
    </w:tbl>
    <w:p w14:paraId="1FEADE80" w14:textId="77777777" w:rsidR="00D97338" w:rsidRDefault="00D97338">
      <w:pPr>
        <w:pStyle w:val="af1"/>
        <w:ind w:firstLine="480"/>
      </w:pPr>
    </w:p>
    <w:p w14:paraId="1066A9B2" w14:textId="77777777" w:rsidR="00D97338" w:rsidRDefault="00D97338">
      <w:pPr>
        <w:pStyle w:val="af1"/>
        <w:ind w:firstLine="480"/>
      </w:pPr>
    </w:p>
    <w:p w14:paraId="4D88D94C" w14:textId="77777777" w:rsidR="00D97338" w:rsidRDefault="00D97338">
      <w:pPr>
        <w:pStyle w:val="af1"/>
        <w:ind w:firstLine="480"/>
      </w:pPr>
    </w:p>
    <w:p w14:paraId="60BAA4C5" w14:textId="77777777" w:rsidR="00D97338" w:rsidRDefault="00D97338">
      <w:pPr>
        <w:pStyle w:val="af1"/>
        <w:ind w:firstLine="480"/>
        <w:sectPr w:rsidR="00D97338"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276" w:right="1055" w:bottom="284" w:left="2325" w:header="851" w:footer="2494" w:gutter="0"/>
          <w:pgNumType w:start="1"/>
          <w:cols w:space="720"/>
          <w:titlePg/>
          <w:docGrid w:linePitch="388" w:charSpace="873"/>
        </w:sectPr>
      </w:pPr>
    </w:p>
    <w:p w14:paraId="735002B0" w14:textId="77777777" w:rsidR="00D97338" w:rsidRDefault="00723CB1">
      <w:pPr>
        <w:spacing w:beforeLines="100" w:before="240" w:afterLines="100" w:after="240"/>
        <w:jc w:val="center"/>
        <w:rPr>
          <w:rFonts w:ascii="黑体" w:eastAsia="黑体" w:hAnsi="黑体"/>
          <w:sz w:val="32"/>
        </w:rPr>
      </w:pPr>
      <w:bookmarkStart w:id="20" w:name="_Toc46802804"/>
      <w:bookmarkEnd w:id="20"/>
      <w:r>
        <w:rPr>
          <w:rFonts w:ascii="黑体" w:eastAsia="黑体" w:hAnsi="黑体" w:hint="eastAsia"/>
          <w:sz w:val="32"/>
        </w:rPr>
        <w:lastRenderedPageBreak/>
        <w:t>历  史  记  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"/>
        <w:gridCol w:w="1269"/>
        <w:gridCol w:w="4111"/>
        <w:gridCol w:w="1261"/>
        <w:gridCol w:w="1096"/>
      </w:tblGrid>
      <w:tr w:rsidR="00D97338" w14:paraId="5B391BA6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5F841412" w14:textId="77777777" w:rsidR="00D97338" w:rsidRDefault="00723CB1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版本</w:t>
            </w:r>
          </w:p>
        </w:tc>
        <w:tc>
          <w:tcPr>
            <w:tcW w:w="1269" w:type="dxa"/>
            <w:vAlign w:val="center"/>
          </w:tcPr>
          <w:p w14:paraId="6902D35F" w14:textId="77777777" w:rsidR="00D97338" w:rsidRDefault="00723CB1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修改时间</w:t>
            </w:r>
          </w:p>
        </w:tc>
        <w:tc>
          <w:tcPr>
            <w:tcW w:w="4111" w:type="dxa"/>
            <w:vAlign w:val="center"/>
          </w:tcPr>
          <w:p w14:paraId="2C73E5BD" w14:textId="77777777" w:rsidR="00D97338" w:rsidRDefault="00723CB1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修改内容描述</w:t>
            </w:r>
          </w:p>
        </w:tc>
        <w:tc>
          <w:tcPr>
            <w:tcW w:w="1261" w:type="dxa"/>
            <w:vAlign w:val="center"/>
          </w:tcPr>
          <w:p w14:paraId="754151A8" w14:textId="77777777" w:rsidR="00D97338" w:rsidRDefault="00723CB1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修改人</w:t>
            </w:r>
          </w:p>
        </w:tc>
        <w:tc>
          <w:tcPr>
            <w:tcW w:w="1096" w:type="dxa"/>
            <w:vAlign w:val="center"/>
          </w:tcPr>
          <w:p w14:paraId="65E69D9A" w14:textId="77777777" w:rsidR="00D97338" w:rsidRDefault="00723CB1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D97338" w14:paraId="4D3FE654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38E68F1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000B37E7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496C3949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57DE9157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107AACB2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0BA6DCC5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2774112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2AC33A4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1E9F43E2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5EFBEE4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01F0BD9D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65176251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1B7035E8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3AD0C29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75C4EF3B" w14:textId="77777777" w:rsidR="00D97338" w:rsidRDefault="00D97338">
            <w:pPr>
              <w:spacing w:line="360" w:lineRule="auto"/>
              <w:jc w:val="center"/>
              <w:outlineLvl w:val="2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1F1A959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59E9456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53E2237B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4D23B396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6DAD6C7D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3127DFF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61C6BCA6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20400A91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0D32F3E8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2578187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0B4FBE4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0D43D8AE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7EDC3CBC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6212FAF8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307FAA93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76C3CFC3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51066CC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7E887272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539B8349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10087BBD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603952F5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2CBF83A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4A2949C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2CFFF0B2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71C1A63E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2D13809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510A5994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123077FE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68780FD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61043FEF" w14:textId="77777777" w:rsidR="00D97338" w:rsidRDefault="00D97338">
            <w:pPr>
              <w:widowControl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7B15A0B1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07C2A396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08692CDC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151B636D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56C20C36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6D5B559F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63F0A514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21F9D4E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52231B4A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45EABB54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59216353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70EC50E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34E78687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3120CB46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779F8F68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27DABE13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0DBAB0B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4E1A9088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6C279DC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46DBC19D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5703F743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3F4D6DC9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18798C2B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0A03006D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30340EEB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582D257C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0755859C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4E31B0C9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6357FAFD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4144B24C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0378E727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504878F7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14777EA7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76F35808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70852B1B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3FD3A2EB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351DF1CE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58D23CE8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44091F77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4742958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606E1841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7AA55DC3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350AEE1D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7F5D9424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190C3C0C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2D08F1C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4B2FEEB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08E63F73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041CC52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5EC3CFE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25A9C0AF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05684B64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0D20E332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41B89A8E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620E059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4EF84632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58A483C8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7C51CF37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6987626B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09D7A36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30A3610F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06CF455C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1FBC6EEF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3A6073B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2142ED39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1F9365B9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74B21EA7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704EF29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1E24C5FE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1AF87A9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49842D20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6EC413E4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733C07E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61088009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74E86CE6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03CC6A42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5415164E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48058E3E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182ECD8C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56903259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577410F0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13A6BB54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7E6D3E1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3FF3B127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02DFF306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647AD617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3A58714F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1ABABD34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08F92A98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59E3AD42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0E7AA4FB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1217E928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32A29DBB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6DFFAC01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04768712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522875CF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753C6FD8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2A9BB60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1FB895FF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2389E674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7C5AA99B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3D29ABBA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02ADC156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5EDEADA6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97338" w14:paraId="42573901" w14:textId="77777777">
        <w:trPr>
          <w:trHeight w:val="361"/>
          <w:jc w:val="center"/>
        </w:trPr>
        <w:tc>
          <w:tcPr>
            <w:tcW w:w="876" w:type="dxa"/>
            <w:vAlign w:val="center"/>
          </w:tcPr>
          <w:p w14:paraId="075F1635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dxa"/>
            <w:vAlign w:val="center"/>
          </w:tcPr>
          <w:p w14:paraId="65E39611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11" w:type="dxa"/>
            <w:vAlign w:val="center"/>
          </w:tcPr>
          <w:p w14:paraId="6700E776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28BC792D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6" w:type="dxa"/>
            <w:vAlign w:val="center"/>
          </w:tcPr>
          <w:p w14:paraId="61818EFC" w14:textId="77777777" w:rsidR="00D97338" w:rsidRDefault="00D97338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2732C4F0" w14:textId="77777777" w:rsidR="00D97338" w:rsidRDefault="00723CB1">
      <w:pPr>
        <w:pStyle w:val="aa"/>
        <w:numPr>
          <w:ilvl w:val="0"/>
          <w:numId w:val="0"/>
        </w:numPr>
        <w:tabs>
          <w:tab w:val="left" w:pos="2700"/>
          <w:tab w:val="left" w:pos="3135"/>
        </w:tabs>
        <w:spacing w:beforeLines="100" w:before="240" w:after="360" w:line="420" w:lineRule="exact"/>
      </w:pPr>
      <w:r>
        <w:br w:type="page"/>
      </w:r>
      <w:bookmarkStart w:id="21" w:name="_Toc252265258"/>
      <w:bookmarkStart w:id="22" w:name="_Toc250993330"/>
      <w:r>
        <w:rPr>
          <w:rFonts w:ascii="黑体" w:hAnsi="宋体" w:hint="eastAsia"/>
          <w:bCs/>
          <w:color w:val="000000" w:themeColor="text1"/>
          <w:sz w:val="28"/>
          <w:szCs w:val="28"/>
        </w:rPr>
        <w:lastRenderedPageBreak/>
        <w:t>前端感知设备</w:t>
      </w:r>
      <w:r>
        <w:rPr>
          <w:rFonts w:ascii="黑体" w:hint="eastAsia"/>
          <w:sz w:val="28"/>
          <w:szCs w:val="28"/>
        </w:rPr>
        <w:t>软件数据表</w:t>
      </w:r>
    </w:p>
    <w:p w14:paraId="61BA0267" w14:textId="77777777" w:rsidR="00D97338" w:rsidRDefault="00723CB1">
      <w:pPr>
        <w:pStyle w:val="afff4"/>
        <w:numPr>
          <w:ilvl w:val="1"/>
          <w:numId w:val="13"/>
        </w:numPr>
        <w:spacing w:beforeLines="100" w:before="240" w:line="420" w:lineRule="exact"/>
      </w:pPr>
      <w:bookmarkStart w:id="23" w:name="_Toc393814238"/>
      <w:bookmarkStart w:id="24" w:name="_Toc419218697"/>
      <w:bookmarkStart w:id="25" w:name="_Toc393814149"/>
      <w:bookmarkEnd w:id="21"/>
      <w:bookmarkEnd w:id="22"/>
      <w:r>
        <w:rPr>
          <w:rFonts w:hint="eastAsia"/>
        </w:rPr>
        <w:t>范围</w:t>
      </w:r>
      <w:bookmarkEnd w:id="23"/>
      <w:bookmarkEnd w:id="24"/>
      <w:bookmarkEnd w:id="25"/>
    </w:p>
    <w:p w14:paraId="37FB13BE" w14:textId="77777777" w:rsidR="00D97338" w:rsidRDefault="00723CB1">
      <w:pPr>
        <w:pStyle w:val="afff3"/>
        <w:numPr>
          <w:ilvl w:val="2"/>
          <w:numId w:val="13"/>
        </w:numPr>
        <w:spacing w:line="420" w:lineRule="exact"/>
      </w:pPr>
      <w:bookmarkStart w:id="26" w:name="_Toc376937959"/>
      <w:bookmarkStart w:id="27" w:name="_Toc419218698"/>
      <w:r>
        <w:rPr>
          <w:rFonts w:hint="eastAsia"/>
        </w:rPr>
        <w:t>标识</w:t>
      </w:r>
      <w:bookmarkEnd w:id="26"/>
      <w:bookmarkEnd w:id="27"/>
    </w:p>
    <w:p w14:paraId="36313033" w14:textId="77777777" w:rsidR="00D97338" w:rsidRDefault="00723CB1">
      <w:pPr>
        <w:pStyle w:val="afffffc"/>
        <w:numPr>
          <w:ilvl w:val="0"/>
          <w:numId w:val="14"/>
        </w:numPr>
        <w:tabs>
          <w:tab w:val="left" w:pos="709"/>
        </w:tabs>
        <w:spacing w:line="420" w:lineRule="exact"/>
        <w:ind w:left="0" w:firstLineChars="118" w:firstLine="283"/>
        <w:jc w:val="left"/>
        <w:rPr>
          <w:rFonts w:asciiTheme="minorEastAsia" w:eastAsiaTheme="minorEastAsia" w:hAnsiTheme="minorEastAsia"/>
          <w:bCs/>
          <w:kern w:val="0"/>
          <w:sz w:val="24"/>
          <w:szCs w:val="24"/>
        </w:rPr>
      </w:pPr>
      <w:bookmarkStart w:id="28" w:name="_Toc360275192"/>
      <w:bookmarkStart w:id="29" w:name="_Toc360203997"/>
      <w:bookmarkStart w:id="30" w:name="_Toc350756011"/>
      <w:r>
        <w:rPr>
          <w:rFonts w:asciiTheme="minorEastAsia" w:eastAsiaTheme="minorEastAsia" w:hAnsiTheme="minorEastAsia" w:hint="eastAsia"/>
          <w:bCs/>
          <w:color w:val="000000"/>
          <w:kern w:val="0"/>
          <w:sz w:val="24"/>
          <w:szCs w:val="24"/>
        </w:rPr>
        <w:t>产品</w:t>
      </w:r>
      <w:r>
        <w:rPr>
          <w:rFonts w:asciiTheme="minorEastAsia" w:eastAsiaTheme="minorEastAsia" w:hAnsiTheme="minorEastAsia" w:hint="eastAsia"/>
          <w:bCs/>
          <w:kern w:val="0"/>
          <w:sz w:val="24"/>
          <w:szCs w:val="24"/>
        </w:rPr>
        <w:t>名称和标识：前端感知；</w:t>
      </w:r>
    </w:p>
    <w:p w14:paraId="1812D5A5" w14:textId="77777777" w:rsidR="00D97338" w:rsidRDefault="00723CB1">
      <w:pPr>
        <w:pStyle w:val="afffffc"/>
        <w:numPr>
          <w:ilvl w:val="0"/>
          <w:numId w:val="14"/>
        </w:numPr>
        <w:tabs>
          <w:tab w:val="left" w:pos="709"/>
        </w:tabs>
        <w:spacing w:line="420" w:lineRule="exact"/>
        <w:ind w:leftChars="101" w:left="708" w:hangingChars="177" w:hanging="425"/>
        <w:jc w:val="left"/>
        <w:rPr>
          <w:rFonts w:asciiTheme="minorEastAsia" w:eastAsiaTheme="minorEastAsia" w:hAnsiTheme="minorEastAsia"/>
          <w:bCs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kern w:val="0"/>
          <w:sz w:val="24"/>
          <w:szCs w:val="24"/>
        </w:rPr>
        <w:t>文档标识：前端感知软件数据表；</w:t>
      </w:r>
    </w:p>
    <w:p w14:paraId="259AC880" w14:textId="77777777" w:rsidR="00D97338" w:rsidRDefault="00723CB1">
      <w:pPr>
        <w:pStyle w:val="afffffc"/>
        <w:numPr>
          <w:ilvl w:val="0"/>
          <w:numId w:val="14"/>
        </w:numPr>
        <w:tabs>
          <w:tab w:val="left" w:pos="709"/>
        </w:tabs>
        <w:spacing w:line="420" w:lineRule="exact"/>
        <w:ind w:left="0" w:firstLineChars="118" w:firstLine="283"/>
        <w:jc w:val="left"/>
        <w:rPr>
          <w:rFonts w:asciiTheme="minorEastAsia" w:eastAsiaTheme="minorEastAsia" w:hAnsiTheme="minorEastAsia"/>
          <w:bCs/>
          <w:color w:val="0000FF"/>
          <w:szCs w:val="24"/>
        </w:rPr>
      </w:pPr>
      <w:r>
        <w:rPr>
          <w:rFonts w:asciiTheme="minorEastAsia" w:eastAsiaTheme="minorEastAsia" w:hAnsiTheme="minorEastAsia" w:hint="eastAsia"/>
          <w:bCs/>
          <w:kern w:val="0"/>
          <w:sz w:val="24"/>
          <w:szCs w:val="24"/>
        </w:rPr>
        <w:t>缩略语：无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4"/>
        </w:rPr>
        <w:t>。</w:t>
      </w:r>
    </w:p>
    <w:p w14:paraId="3E0A9AC3" w14:textId="77777777" w:rsidR="00D97338" w:rsidRDefault="00723CB1">
      <w:pPr>
        <w:pStyle w:val="afff3"/>
        <w:numPr>
          <w:ilvl w:val="2"/>
          <w:numId w:val="13"/>
        </w:numPr>
        <w:spacing w:line="420" w:lineRule="exact"/>
      </w:pPr>
      <w:bookmarkStart w:id="31" w:name="_Toc419218699"/>
      <w:bookmarkEnd w:id="28"/>
      <w:bookmarkEnd w:id="29"/>
      <w:bookmarkEnd w:id="30"/>
      <w:r>
        <w:rPr>
          <w:rFonts w:hint="eastAsia"/>
        </w:rPr>
        <w:t>用途</w:t>
      </w:r>
      <w:bookmarkEnd w:id="31"/>
    </w:p>
    <w:p w14:paraId="37DFF086" w14:textId="77777777" w:rsidR="00D97338" w:rsidRDefault="00723CB1">
      <w:pPr>
        <w:pStyle w:val="afd"/>
        <w:spacing w:line="420" w:lineRule="exact"/>
        <w:ind w:firstLineChars="200" w:firstLine="480"/>
        <w:rPr>
          <w:color w:val="000000" w:themeColor="text1"/>
        </w:rPr>
      </w:pPr>
      <w:r>
        <w:rPr>
          <w:rFonts w:hint="eastAsia"/>
          <w:color w:val="000000" w:themeColor="text1"/>
        </w:rPr>
        <w:t>本数据表详细说明</w:t>
      </w:r>
      <w:r>
        <w:rPr>
          <w:rFonts w:asciiTheme="minorEastAsia" w:eastAsiaTheme="minorEastAsia" w:hAnsiTheme="minorEastAsia" w:hint="eastAsia"/>
          <w:bCs/>
          <w:color w:val="000000" w:themeColor="text1"/>
          <w:kern w:val="0"/>
          <w:szCs w:val="24"/>
        </w:rPr>
        <w:t>前端感知信号处理系统、</w:t>
      </w:r>
      <w:r>
        <w:rPr>
          <w:rFonts w:hint="eastAsia"/>
          <w:color w:val="000000" w:themeColor="text1"/>
        </w:rPr>
        <w:t>数据采集控制系统（1</w:t>
      </w:r>
      <w:r>
        <w:rPr>
          <w:rFonts w:cs="宋体" w:hint="eastAsia"/>
          <w:color w:val="000000" w:themeColor="text1"/>
        </w:rPr>
        <w:t>～</w:t>
      </w:r>
      <w:r>
        <w:rPr>
          <w:rFonts w:hint="eastAsia"/>
          <w:color w:val="000000" w:themeColor="text1"/>
        </w:rPr>
        <w:t>3）、天馈射频系统、电源时统系统和倾角传感器等的数据通信格式和方法。</w:t>
      </w:r>
    </w:p>
    <w:p w14:paraId="251B1BAC" w14:textId="77777777" w:rsidR="00D97338" w:rsidRDefault="00723CB1">
      <w:pPr>
        <w:pStyle w:val="afff3"/>
        <w:numPr>
          <w:ilvl w:val="2"/>
          <w:numId w:val="13"/>
        </w:numPr>
        <w:spacing w:line="420" w:lineRule="exact"/>
      </w:pPr>
      <w:bookmarkStart w:id="32" w:name="_Toc419218700"/>
      <w:r>
        <w:rPr>
          <w:rFonts w:hint="eastAsia"/>
        </w:rPr>
        <w:t>要求</w:t>
      </w:r>
      <w:bookmarkEnd w:id="32"/>
    </w:p>
    <w:p w14:paraId="1C016AE8" w14:textId="77777777" w:rsidR="00D97338" w:rsidRDefault="00723CB1">
      <w:pPr>
        <w:pStyle w:val="afff5"/>
        <w:numPr>
          <w:ilvl w:val="3"/>
          <w:numId w:val="13"/>
        </w:numPr>
        <w:spacing w:line="420" w:lineRule="exact"/>
      </w:pPr>
      <w:r>
        <w:rPr>
          <w:rFonts w:hint="eastAsia"/>
        </w:rPr>
        <w:t>基本通讯要求</w:t>
      </w:r>
    </w:p>
    <w:p w14:paraId="7D6EFC73" w14:textId="77777777" w:rsidR="00D97338" w:rsidRDefault="00723CB1">
      <w:pPr>
        <w:pStyle w:val="afd"/>
        <w:spacing w:line="420" w:lineRule="exact"/>
        <w:ind w:firstLineChars="200" w:firstLine="480"/>
      </w:pPr>
      <w:r>
        <w:rPr>
          <w:rFonts w:hint="eastAsia"/>
        </w:rPr>
        <w:t>各系统之间接口关系如下：</w:t>
      </w:r>
    </w:p>
    <w:p w14:paraId="25D7D47F" w14:textId="77777777" w:rsidR="00D97338" w:rsidRDefault="00723CB1">
      <w:pPr>
        <w:pStyle w:val="afd"/>
        <w:spacing w:line="240" w:lineRule="auto"/>
        <w:ind w:firstLineChars="0" w:firstLine="0"/>
        <w:jc w:val="center"/>
      </w:pPr>
      <w:r>
        <w:object w:dxaOrig="8325" w:dyaOrig="6342" w14:anchorId="4C8DC0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16.45pt;height:317.4pt" o:ole="">
            <v:imagedata r:id="rId14" o:title=""/>
          </v:shape>
          <o:OLEObject Type="Embed" ProgID="Visio.Drawing.11" ShapeID="_x0000_i1025" DrawAspect="Content" ObjectID="_1825229211" r:id="rId15"/>
        </w:object>
      </w:r>
    </w:p>
    <w:p w14:paraId="293D5877" w14:textId="77777777" w:rsidR="00D97338" w:rsidRDefault="00723CB1">
      <w:pPr>
        <w:pStyle w:val="afd"/>
        <w:spacing w:line="240" w:lineRule="auto"/>
        <w:ind w:firstLineChars="0" w:firstLine="0"/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图1  各系统之间接口关系</w:t>
      </w:r>
    </w:p>
    <w:p w14:paraId="31779371" w14:textId="77777777" w:rsidR="00D97338" w:rsidRDefault="00723CB1">
      <w:pPr>
        <w:pStyle w:val="afd"/>
        <w:spacing w:line="420" w:lineRule="exact"/>
        <w:ind w:firstLineChars="200" w:firstLine="480"/>
      </w:pPr>
      <w:r>
        <w:rPr>
          <w:rFonts w:hint="eastAsia"/>
        </w:rPr>
        <w:lastRenderedPageBreak/>
        <w:t>通讯时序关系：正常工作时，信号处理系统&lt;-&gt;</w:t>
      </w:r>
      <w:r>
        <w:rPr>
          <w:rFonts w:hint="eastAsia"/>
          <w:color w:val="000000" w:themeColor="text1"/>
        </w:rPr>
        <w:t>数据采集控制系统（1</w:t>
      </w:r>
      <w:r>
        <w:rPr>
          <w:rFonts w:cs="宋体" w:hint="eastAsia"/>
          <w:color w:val="000000" w:themeColor="text1"/>
        </w:rPr>
        <w:t>～</w:t>
      </w:r>
      <w:r>
        <w:rPr>
          <w:rFonts w:hint="eastAsia"/>
          <w:color w:val="000000" w:themeColor="text1"/>
        </w:rPr>
        <w:t>3）</w:t>
      </w:r>
      <w:r>
        <w:rPr>
          <w:rFonts w:hint="eastAsia"/>
        </w:rPr>
        <w:t>，按照秒脉冲同步传输波束安排表，按照CPI同步传输回波采样数据等；</w:t>
      </w:r>
      <w:r>
        <w:rPr>
          <w:rFonts w:hint="eastAsia"/>
          <w:color w:val="000000" w:themeColor="text1"/>
        </w:rPr>
        <w:t>数据采集控制系统</w:t>
      </w:r>
      <w:r>
        <w:rPr>
          <w:rFonts w:hint="eastAsia"/>
        </w:rPr>
        <w:t>&lt;-&gt;</w:t>
      </w:r>
      <w:r>
        <w:rPr>
          <w:rFonts w:hint="eastAsia"/>
          <w:color w:val="000000" w:themeColor="text1"/>
        </w:rPr>
        <w:t>天馈射频系统</w:t>
      </w:r>
      <w:r>
        <w:rPr>
          <w:rFonts w:hint="eastAsia"/>
        </w:rPr>
        <w:t>、</w:t>
      </w:r>
      <w:r>
        <w:rPr>
          <w:rFonts w:hint="eastAsia"/>
          <w:color w:val="000000" w:themeColor="text1"/>
        </w:rPr>
        <w:t>电源时统系统</w:t>
      </w:r>
      <w:r>
        <w:rPr>
          <w:rFonts w:hint="eastAsia"/>
        </w:rPr>
        <w:t>、倾角传感器，按照CPI同步发送/接收工作命令和参数等。</w:t>
      </w:r>
    </w:p>
    <w:p w14:paraId="53601118" w14:textId="77777777" w:rsidR="00D97338" w:rsidRDefault="00723CB1">
      <w:pPr>
        <w:pStyle w:val="afd"/>
        <w:spacing w:line="420" w:lineRule="exact"/>
        <w:ind w:firstLineChars="200" w:firstLine="480"/>
      </w:pPr>
      <w:r>
        <w:rPr>
          <w:rFonts w:hint="eastAsia"/>
        </w:rPr>
        <w:t>各子机设备编号约定如下：1，信号处理系统；2，数据采集控制系统</w:t>
      </w:r>
      <w:r>
        <w:rPr>
          <w:rFonts w:hint="eastAsia"/>
          <w:color w:val="000000" w:themeColor="text1"/>
        </w:rPr>
        <w:t>1</w:t>
      </w:r>
      <w:r>
        <w:rPr>
          <w:rFonts w:hint="eastAsia"/>
        </w:rPr>
        <w:t>；3，数据采集控制系统</w:t>
      </w:r>
      <w:r>
        <w:rPr>
          <w:rFonts w:hint="eastAsia"/>
          <w:color w:val="000000" w:themeColor="text1"/>
        </w:rPr>
        <w:t>2</w:t>
      </w:r>
      <w:r>
        <w:rPr>
          <w:rFonts w:hint="eastAsia"/>
        </w:rPr>
        <w:t>；4，数据采集控制系统</w:t>
      </w:r>
      <w:r>
        <w:rPr>
          <w:rFonts w:hint="eastAsia"/>
          <w:color w:val="000000" w:themeColor="text1"/>
        </w:rPr>
        <w:t>3</w:t>
      </w:r>
      <w:r>
        <w:rPr>
          <w:rFonts w:hint="eastAsia"/>
        </w:rPr>
        <w:t>；5，天馈射频系统；6，时统供电系统；7，倾角传感器。</w:t>
      </w:r>
    </w:p>
    <w:p w14:paraId="277CA4A8" w14:textId="77777777" w:rsidR="00D97338" w:rsidRDefault="00723CB1">
      <w:pPr>
        <w:pStyle w:val="afd"/>
        <w:spacing w:line="420" w:lineRule="exact"/>
        <w:ind w:firstLineChars="200" w:firstLine="480"/>
        <w:jc w:val="center"/>
      </w:pPr>
      <w:r>
        <w:rPr>
          <w:rFonts w:hint="eastAsia"/>
        </w:rPr>
        <w:t>表1  前端感知系统信息流说明</w:t>
      </w:r>
    </w:p>
    <w:tbl>
      <w:tblPr>
        <w:tblStyle w:val="affe"/>
        <w:tblW w:w="5000" w:type="pct"/>
        <w:tblLook w:val="04A0" w:firstRow="1" w:lastRow="0" w:firstColumn="1" w:lastColumn="0" w:noHBand="0" w:noVBand="1"/>
      </w:tblPr>
      <w:tblGrid>
        <w:gridCol w:w="522"/>
        <w:gridCol w:w="1573"/>
        <w:gridCol w:w="851"/>
        <w:gridCol w:w="1277"/>
        <w:gridCol w:w="709"/>
        <w:gridCol w:w="708"/>
        <w:gridCol w:w="675"/>
        <w:gridCol w:w="1026"/>
        <w:gridCol w:w="706"/>
        <w:gridCol w:w="696"/>
      </w:tblGrid>
      <w:tr w:rsidR="00D97338" w14:paraId="2411BC51" w14:textId="77777777">
        <w:tc>
          <w:tcPr>
            <w:tcW w:w="298" w:type="pct"/>
            <w:vAlign w:val="center"/>
          </w:tcPr>
          <w:p w14:paraId="73C579D3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序号</w:t>
            </w:r>
          </w:p>
        </w:tc>
        <w:tc>
          <w:tcPr>
            <w:tcW w:w="898" w:type="pct"/>
            <w:vAlign w:val="center"/>
          </w:tcPr>
          <w:p w14:paraId="79DF87B7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信息流向</w:t>
            </w:r>
          </w:p>
        </w:tc>
        <w:tc>
          <w:tcPr>
            <w:tcW w:w="486" w:type="pct"/>
            <w:vAlign w:val="center"/>
          </w:tcPr>
          <w:p w14:paraId="0F665F42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包头代号</w:t>
            </w:r>
          </w:p>
        </w:tc>
        <w:tc>
          <w:tcPr>
            <w:tcW w:w="729" w:type="pct"/>
            <w:vAlign w:val="center"/>
          </w:tcPr>
          <w:p w14:paraId="6561307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信息流名称/标识</w:t>
            </w:r>
          </w:p>
        </w:tc>
        <w:tc>
          <w:tcPr>
            <w:tcW w:w="405" w:type="pct"/>
            <w:vAlign w:val="center"/>
          </w:tcPr>
          <w:p w14:paraId="5C8DBFCA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传输方式</w:t>
            </w:r>
          </w:p>
        </w:tc>
        <w:tc>
          <w:tcPr>
            <w:tcW w:w="405" w:type="pct"/>
            <w:vAlign w:val="center"/>
          </w:tcPr>
          <w:p w14:paraId="450391CF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传输途径</w:t>
            </w:r>
          </w:p>
        </w:tc>
        <w:tc>
          <w:tcPr>
            <w:tcW w:w="386" w:type="pct"/>
            <w:vAlign w:val="center"/>
          </w:tcPr>
          <w:p w14:paraId="34FD7B7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路数</w:t>
            </w:r>
          </w:p>
        </w:tc>
        <w:tc>
          <w:tcPr>
            <w:tcW w:w="586" w:type="pct"/>
            <w:vAlign w:val="center"/>
          </w:tcPr>
          <w:p w14:paraId="7B76E9E2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速率</w:t>
            </w:r>
          </w:p>
        </w:tc>
        <w:tc>
          <w:tcPr>
            <w:tcW w:w="404" w:type="pct"/>
            <w:vAlign w:val="center"/>
          </w:tcPr>
          <w:p w14:paraId="1BF778E4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通信协议</w:t>
            </w:r>
          </w:p>
        </w:tc>
        <w:tc>
          <w:tcPr>
            <w:tcW w:w="398" w:type="pct"/>
            <w:vAlign w:val="center"/>
          </w:tcPr>
          <w:p w14:paraId="7FE58AF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备注</w:t>
            </w:r>
          </w:p>
        </w:tc>
      </w:tr>
      <w:tr w:rsidR="00D97338" w14:paraId="6C4BC066" w14:textId="77777777">
        <w:tc>
          <w:tcPr>
            <w:tcW w:w="298" w:type="pct"/>
            <w:vAlign w:val="center"/>
          </w:tcPr>
          <w:p w14:paraId="57723016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898" w:type="pct"/>
            <w:vAlign w:val="center"/>
          </w:tcPr>
          <w:p w14:paraId="52ABB2D4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信号处理系统&lt;-&gt;数据采集控制系统1</w:t>
            </w:r>
          </w:p>
        </w:tc>
        <w:tc>
          <w:tcPr>
            <w:tcW w:w="486" w:type="pct"/>
            <w:vAlign w:val="center"/>
          </w:tcPr>
          <w:p w14:paraId="1FF84C01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H</w:t>
            </w:r>
          </w:p>
        </w:tc>
        <w:tc>
          <w:tcPr>
            <w:tcW w:w="729" w:type="pct"/>
            <w:vAlign w:val="center"/>
          </w:tcPr>
          <w:p w14:paraId="138885CD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控制命令、波束安排表、时序回波参数</w:t>
            </w:r>
          </w:p>
        </w:tc>
        <w:tc>
          <w:tcPr>
            <w:tcW w:w="405" w:type="pct"/>
            <w:vAlign w:val="center"/>
          </w:tcPr>
          <w:p w14:paraId="7781CF3A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串行</w:t>
            </w:r>
          </w:p>
        </w:tc>
        <w:tc>
          <w:tcPr>
            <w:tcW w:w="405" w:type="pct"/>
            <w:vAlign w:val="center"/>
          </w:tcPr>
          <w:p w14:paraId="49F7E865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以太网/光纤</w:t>
            </w:r>
          </w:p>
        </w:tc>
        <w:tc>
          <w:tcPr>
            <w:tcW w:w="386" w:type="pct"/>
            <w:vAlign w:val="center"/>
          </w:tcPr>
          <w:p w14:paraId="469B3C23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6" w:type="pct"/>
            <w:vAlign w:val="center"/>
          </w:tcPr>
          <w:p w14:paraId="4C5EF590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Gbps</w:t>
            </w:r>
          </w:p>
        </w:tc>
        <w:tc>
          <w:tcPr>
            <w:tcW w:w="404" w:type="pct"/>
            <w:vAlign w:val="center"/>
          </w:tcPr>
          <w:p w14:paraId="71FF6FE6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见表</w:t>
            </w:r>
          </w:p>
        </w:tc>
        <w:tc>
          <w:tcPr>
            <w:tcW w:w="398" w:type="pct"/>
            <w:vAlign w:val="center"/>
          </w:tcPr>
          <w:p w14:paraId="6F74BB8B" w14:textId="77777777" w:rsidR="00D97338" w:rsidRDefault="00D97338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97338" w14:paraId="316FCAA3" w14:textId="77777777">
        <w:tc>
          <w:tcPr>
            <w:tcW w:w="298" w:type="pct"/>
            <w:vAlign w:val="center"/>
          </w:tcPr>
          <w:p w14:paraId="31210177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898" w:type="pct"/>
            <w:vAlign w:val="center"/>
          </w:tcPr>
          <w:p w14:paraId="5A42082C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数据采集控制系统1&lt;-&gt;信号处理系统</w:t>
            </w:r>
          </w:p>
        </w:tc>
        <w:tc>
          <w:tcPr>
            <w:tcW w:w="486" w:type="pct"/>
            <w:vAlign w:val="center"/>
          </w:tcPr>
          <w:p w14:paraId="324066F0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H</w:t>
            </w:r>
          </w:p>
        </w:tc>
        <w:tc>
          <w:tcPr>
            <w:tcW w:w="729" w:type="pct"/>
            <w:vAlign w:val="center"/>
          </w:tcPr>
          <w:p w14:paraId="6BB9CEB1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回波采样数据及时间、位置和倾角数据</w:t>
            </w:r>
          </w:p>
        </w:tc>
        <w:tc>
          <w:tcPr>
            <w:tcW w:w="405" w:type="pct"/>
            <w:vAlign w:val="center"/>
          </w:tcPr>
          <w:p w14:paraId="523B3D68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串行</w:t>
            </w:r>
          </w:p>
        </w:tc>
        <w:tc>
          <w:tcPr>
            <w:tcW w:w="405" w:type="pct"/>
            <w:vAlign w:val="center"/>
          </w:tcPr>
          <w:p w14:paraId="45AFA835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以太网/光纤</w:t>
            </w:r>
          </w:p>
        </w:tc>
        <w:tc>
          <w:tcPr>
            <w:tcW w:w="386" w:type="pct"/>
            <w:vAlign w:val="center"/>
          </w:tcPr>
          <w:p w14:paraId="7ED4C288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6" w:type="pct"/>
            <w:vAlign w:val="center"/>
          </w:tcPr>
          <w:p w14:paraId="4337CDF9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Gbps</w:t>
            </w:r>
          </w:p>
        </w:tc>
        <w:tc>
          <w:tcPr>
            <w:tcW w:w="404" w:type="pct"/>
            <w:vAlign w:val="center"/>
          </w:tcPr>
          <w:p w14:paraId="4EE598F5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见表</w:t>
            </w:r>
          </w:p>
        </w:tc>
        <w:tc>
          <w:tcPr>
            <w:tcW w:w="398" w:type="pct"/>
            <w:vAlign w:val="center"/>
          </w:tcPr>
          <w:p w14:paraId="5929BE21" w14:textId="77777777" w:rsidR="00D97338" w:rsidRDefault="00D97338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97338" w14:paraId="60E169FB" w14:textId="77777777">
        <w:tc>
          <w:tcPr>
            <w:tcW w:w="298" w:type="pct"/>
            <w:vAlign w:val="center"/>
          </w:tcPr>
          <w:p w14:paraId="28BD901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898" w:type="pct"/>
            <w:vAlign w:val="center"/>
          </w:tcPr>
          <w:p w14:paraId="0B4E1AD4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信号处理系统&lt;-&gt;数据采集控制系统2</w:t>
            </w:r>
          </w:p>
        </w:tc>
        <w:tc>
          <w:tcPr>
            <w:tcW w:w="486" w:type="pct"/>
            <w:vAlign w:val="center"/>
          </w:tcPr>
          <w:p w14:paraId="4E67E146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030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H</w:t>
            </w:r>
          </w:p>
        </w:tc>
        <w:tc>
          <w:tcPr>
            <w:tcW w:w="729" w:type="pct"/>
            <w:vAlign w:val="center"/>
          </w:tcPr>
          <w:p w14:paraId="023A255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控制命令、波束安排表、时序回波参数</w:t>
            </w:r>
          </w:p>
        </w:tc>
        <w:tc>
          <w:tcPr>
            <w:tcW w:w="405" w:type="pct"/>
            <w:vAlign w:val="center"/>
          </w:tcPr>
          <w:p w14:paraId="0BB7CF41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串行</w:t>
            </w:r>
          </w:p>
        </w:tc>
        <w:tc>
          <w:tcPr>
            <w:tcW w:w="405" w:type="pct"/>
            <w:vAlign w:val="center"/>
          </w:tcPr>
          <w:p w14:paraId="2596B720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以太网/光纤</w:t>
            </w:r>
          </w:p>
        </w:tc>
        <w:tc>
          <w:tcPr>
            <w:tcW w:w="386" w:type="pct"/>
            <w:vAlign w:val="center"/>
          </w:tcPr>
          <w:p w14:paraId="21FC0E2D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6" w:type="pct"/>
            <w:vAlign w:val="center"/>
          </w:tcPr>
          <w:p w14:paraId="5DB88A7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Gbps</w:t>
            </w:r>
          </w:p>
        </w:tc>
        <w:tc>
          <w:tcPr>
            <w:tcW w:w="404" w:type="pct"/>
            <w:vAlign w:val="center"/>
          </w:tcPr>
          <w:p w14:paraId="0BA586BD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见表</w:t>
            </w:r>
          </w:p>
        </w:tc>
        <w:tc>
          <w:tcPr>
            <w:tcW w:w="398" w:type="pct"/>
            <w:vAlign w:val="center"/>
          </w:tcPr>
          <w:p w14:paraId="682EA79F" w14:textId="77777777" w:rsidR="00D97338" w:rsidRDefault="00D97338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97338" w14:paraId="4A96F895" w14:textId="77777777">
        <w:tc>
          <w:tcPr>
            <w:tcW w:w="298" w:type="pct"/>
            <w:vAlign w:val="center"/>
          </w:tcPr>
          <w:p w14:paraId="42ABBF9D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898" w:type="pct"/>
            <w:vAlign w:val="center"/>
          </w:tcPr>
          <w:p w14:paraId="51E2C66C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数据采集控制系统2&lt;-&gt;信号处理系统</w:t>
            </w:r>
          </w:p>
        </w:tc>
        <w:tc>
          <w:tcPr>
            <w:tcW w:w="486" w:type="pct"/>
            <w:vAlign w:val="center"/>
          </w:tcPr>
          <w:p w14:paraId="03E2F5A7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03H</w:t>
            </w:r>
          </w:p>
        </w:tc>
        <w:tc>
          <w:tcPr>
            <w:tcW w:w="729" w:type="pct"/>
            <w:vAlign w:val="center"/>
          </w:tcPr>
          <w:p w14:paraId="34F6C808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回波采样数据及时间、位置和倾角数据</w:t>
            </w:r>
          </w:p>
        </w:tc>
        <w:tc>
          <w:tcPr>
            <w:tcW w:w="405" w:type="pct"/>
            <w:vAlign w:val="center"/>
          </w:tcPr>
          <w:p w14:paraId="7A64B5DE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串行</w:t>
            </w:r>
          </w:p>
        </w:tc>
        <w:tc>
          <w:tcPr>
            <w:tcW w:w="405" w:type="pct"/>
            <w:vAlign w:val="center"/>
          </w:tcPr>
          <w:p w14:paraId="04A1F31F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以太网/光纤</w:t>
            </w:r>
          </w:p>
        </w:tc>
        <w:tc>
          <w:tcPr>
            <w:tcW w:w="386" w:type="pct"/>
            <w:vAlign w:val="center"/>
          </w:tcPr>
          <w:p w14:paraId="53F8AE46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6" w:type="pct"/>
            <w:vAlign w:val="center"/>
          </w:tcPr>
          <w:p w14:paraId="06428E3F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Gbps</w:t>
            </w:r>
          </w:p>
        </w:tc>
        <w:tc>
          <w:tcPr>
            <w:tcW w:w="404" w:type="pct"/>
            <w:vAlign w:val="center"/>
          </w:tcPr>
          <w:p w14:paraId="4257C00F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见表</w:t>
            </w:r>
          </w:p>
        </w:tc>
        <w:tc>
          <w:tcPr>
            <w:tcW w:w="398" w:type="pct"/>
            <w:vAlign w:val="center"/>
          </w:tcPr>
          <w:p w14:paraId="3B6FC9A1" w14:textId="77777777" w:rsidR="00D97338" w:rsidRDefault="00D97338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97338" w14:paraId="652FB04B" w14:textId="77777777">
        <w:tc>
          <w:tcPr>
            <w:tcW w:w="298" w:type="pct"/>
            <w:vAlign w:val="center"/>
          </w:tcPr>
          <w:p w14:paraId="1CCB56D4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898" w:type="pct"/>
            <w:vAlign w:val="center"/>
          </w:tcPr>
          <w:p w14:paraId="3FCECFA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信号处理系统&lt;-&gt;数据采集控制系统3</w:t>
            </w:r>
          </w:p>
        </w:tc>
        <w:tc>
          <w:tcPr>
            <w:tcW w:w="486" w:type="pct"/>
            <w:vAlign w:val="center"/>
          </w:tcPr>
          <w:p w14:paraId="7C01A5FD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040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H</w:t>
            </w:r>
          </w:p>
        </w:tc>
        <w:tc>
          <w:tcPr>
            <w:tcW w:w="729" w:type="pct"/>
            <w:vAlign w:val="center"/>
          </w:tcPr>
          <w:p w14:paraId="6649D710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控制命令、波束安排表、时序回波参数</w:t>
            </w:r>
          </w:p>
        </w:tc>
        <w:tc>
          <w:tcPr>
            <w:tcW w:w="405" w:type="pct"/>
            <w:vAlign w:val="center"/>
          </w:tcPr>
          <w:p w14:paraId="39CC8044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串行</w:t>
            </w:r>
          </w:p>
        </w:tc>
        <w:tc>
          <w:tcPr>
            <w:tcW w:w="405" w:type="pct"/>
            <w:vAlign w:val="center"/>
          </w:tcPr>
          <w:p w14:paraId="7561896A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以太网/光纤</w:t>
            </w:r>
          </w:p>
        </w:tc>
        <w:tc>
          <w:tcPr>
            <w:tcW w:w="386" w:type="pct"/>
            <w:vAlign w:val="center"/>
          </w:tcPr>
          <w:p w14:paraId="39E1AA1C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6" w:type="pct"/>
            <w:vAlign w:val="center"/>
          </w:tcPr>
          <w:p w14:paraId="2147BEBA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Gbps</w:t>
            </w:r>
          </w:p>
        </w:tc>
        <w:tc>
          <w:tcPr>
            <w:tcW w:w="404" w:type="pct"/>
            <w:vAlign w:val="center"/>
          </w:tcPr>
          <w:p w14:paraId="586CB525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见表</w:t>
            </w:r>
          </w:p>
        </w:tc>
        <w:tc>
          <w:tcPr>
            <w:tcW w:w="398" w:type="pct"/>
            <w:vAlign w:val="center"/>
          </w:tcPr>
          <w:p w14:paraId="5D6E2288" w14:textId="77777777" w:rsidR="00D97338" w:rsidRDefault="00D97338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97338" w14:paraId="6C6AF066" w14:textId="77777777">
        <w:tc>
          <w:tcPr>
            <w:tcW w:w="298" w:type="pct"/>
            <w:vAlign w:val="center"/>
          </w:tcPr>
          <w:p w14:paraId="718B14DF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898" w:type="pct"/>
            <w:vAlign w:val="center"/>
          </w:tcPr>
          <w:p w14:paraId="7FAC90DD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数据采集控制系统3&lt;-&gt;信号处理系统</w:t>
            </w:r>
          </w:p>
        </w:tc>
        <w:tc>
          <w:tcPr>
            <w:tcW w:w="486" w:type="pct"/>
            <w:vAlign w:val="center"/>
          </w:tcPr>
          <w:p w14:paraId="1A3E772F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04H</w:t>
            </w:r>
          </w:p>
        </w:tc>
        <w:tc>
          <w:tcPr>
            <w:tcW w:w="729" w:type="pct"/>
            <w:vAlign w:val="center"/>
          </w:tcPr>
          <w:p w14:paraId="696EF427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回波采样数据及时间、位置和倾角数据</w:t>
            </w:r>
          </w:p>
        </w:tc>
        <w:tc>
          <w:tcPr>
            <w:tcW w:w="405" w:type="pct"/>
            <w:vAlign w:val="center"/>
          </w:tcPr>
          <w:p w14:paraId="60997134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串行</w:t>
            </w:r>
          </w:p>
        </w:tc>
        <w:tc>
          <w:tcPr>
            <w:tcW w:w="405" w:type="pct"/>
            <w:vAlign w:val="center"/>
          </w:tcPr>
          <w:p w14:paraId="7998CD73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以太网/光纤</w:t>
            </w:r>
          </w:p>
        </w:tc>
        <w:tc>
          <w:tcPr>
            <w:tcW w:w="386" w:type="pct"/>
            <w:vAlign w:val="center"/>
          </w:tcPr>
          <w:p w14:paraId="760EB4C0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6" w:type="pct"/>
            <w:vAlign w:val="center"/>
          </w:tcPr>
          <w:p w14:paraId="2D39333F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10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Gbps</w:t>
            </w:r>
          </w:p>
        </w:tc>
        <w:tc>
          <w:tcPr>
            <w:tcW w:w="404" w:type="pct"/>
            <w:vAlign w:val="center"/>
          </w:tcPr>
          <w:p w14:paraId="066FB75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见表</w:t>
            </w:r>
          </w:p>
        </w:tc>
        <w:tc>
          <w:tcPr>
            <w:tcW w:w="398" w:type="pct"/>
            <w:vAlign w:val="center"/>
          </w:tcPr>
          <w:p w14:paraId="06D9CBC5" w14:textId="77777777" w:rsidR="00D97338" w:rsidRDefault="00D97338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97338" w14:paraId="4536E7A7" w14:textId="77777777">
        <w:tc>
          <w:tcPr>
            <w:tcW w:w="298" w:type="pct"/>
            <w:vAlign w:val="center"/>
          </w:tcPr>
          <w:p w14:paraId="5D955CDC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</w:p>
        </w:tc>
        <w:tc>
          <w:tcPr>
            <w:tcW w:w="898" w:type="pct"/>
            <w:vAlign w:val="center"/>
          </w:tcPr>
          <w:p w14:paraId="46183BAA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数据采集控制系统-&gt;天馈射频系统</w:t>
            </w:r>
          </w:p>
        </w:tc>
        <w:tc>
          <w:tcPr>
            <w:tcW w:w="486" w:type="pct"/>
            <w:vAlign w:val="center"/>
          </w:tcPr>
          <w:p w14:paraId="2AB5B722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050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H</w:t>
            </w:r>
          </w:p>
        </w:tc>
        <w:tc>
          <w:tcPr>
            <w:tcW w:w="729" w:type="pct"/>
            <w:vAlign w:val="center"/>
          </w:tcPr>
          <w:p w14:paraId="183F6D0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控制命令及参数</w:t>
            </w:r>
          </w:p>
        </w:tc>
        <w:tc>
          <w:tcPr>
            <w:tcW w:w="405" w:type="pct"/>
            <w:vAlign w:val="center"/>
          </w:tcPr>
          <w:p w14:paraId="544702B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串行</w:t>
            </w:r>
          </w:p>
        </w:tc>
        <w:tc>
          <w:tcPr>
            <w:tcW w:w="405" w:type="pct"/>
            <w:vAlign w:val="center"/>
          </w:tcPr>
          <w:p w14:paraId="4340A191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LVDS</w:t>
            </w:r>
          </w:p>
        </w:tc>
        <w:tc>
          <w:tcPr>
            <w:tcW w:w="386" w:type="pct"/>
            <w:vAlign w:val="center"/>
          </w:tcPr>
          <w:p w14:paraId="21830527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6" w:type="pct"/>
            <w:vAlign w:val="center"/>
          </w:tcPr>
          <w:p w14:paraId="3A697BF7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Mbps</w:t>
            </w:r>
          </w:p>
        </w:tc>
        <w:tc>
          <w:tcPr>
            <w:tcW w:w="404" w:type="pct"/>
            <w:vAlign w:val="center"/>
          </w:tcPr>
          <w:p w14:paraId="7BC5818D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见表</w:t>
            </w:r>
          </w:p>
        </w:tc>
        <w:tc>
          <w:tcPr>
            <w:tcW w:w="398" w:type="pct"/>
            <w:vAlign w:val="center"/>
          </w:tcPr>
          <w:p w14:paraId="630801B8" w14:textId="77777777" w:rsidR="00D97338" w:rsidRDefault="00D97338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97338" w14:paraId="4C0EFB96" w14:textId="77777777">
        <w:tc>
          <w:tcPr>
            <w:tcW w:w="298" w:type="pct"/>
            <w:vAlign w:val="center"/>
          </w:tcPr>
          <w:p w14:paraId="6661DC84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8</w:t>
            </w:r>
          </w:p>
        </w:tc>
        <w:tc>
          <w:tcPr>
            <w:tcW w:w="898" w:type="pct"/>
            <w:vAlign w:val="center"/>
          </w:tcPr>
          <w:p w14:paraId="53558E8A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天馈射频系统-&gt;数据采集控制系统</w:t>
            </w:r>
          </w:p>
        </w:tc>
        <w:tc>
          <w:tcPr>
            <w:tcW w:w="486" w:type="pct"/>
            <w:vAlign w:val="center"/>
          </w:tcPr>
          <w:p w14:paraId="144A3521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05H</w:t>
            </w:r>
          </w:p>
        </w:tc>
        <w:tc>
          <w:tcPr>
            <w:tcW w:w="729" w:type="pct"/>
            <w:vAlign w:val="center"/>
          </w:tcPr>
          <w:p w14:paraId="7DE4E32A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控制命令及数据</w:t>
            </w:r>
          </w:p>
        </w:tc>
        <w:tc>
          <w:tcPr>
            <w:tcW w:w="405" w:type="pct"/>
            <w:vAlign w:val="center"/>
          </w:tcPr>
          <w:p w14:paraId="50EBBA98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串行</w:t>
            </w:r>
          </w:p>
        </w:tc>
        <w:tc>
          <w:tcPr>
            <w:tcW w:w="405" w:type="pct"/>
            <w:vAlign w:val="center"/>
          </w:tcPr>
          <w:p w14:paraId="7E622844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LVDS</w:t>
            </w:r>
          </w:p>
        </w:tc>
        <w:tc>
          <w:tcPr>
            <w:tcW w:w="386" w:type="pct"/>
            <w:vAlign w:val="center"/>
          </w:tcPr>
          <w:p w14:paraId="16AFAABF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6" w:type="pct"/>
            <w:vAlign w:val="center"/>
          </w:tcPr>
          <w:p w14:paraId="6C36268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Mbps</w:t>
            </w:r>
          </w:p>
        </w:tc>
        <w:tc>
          <w:tcPr>
            <w:tcW w:w="404" w:type="pct"/>
            <w:vAlign w:val="center"/>
          </w:tcPr>
          <w:p w14:paraId="7471956F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见表</w:t>
            </w:r>
          </w:p>
        </w:tc>
        <w:tc>
          <w:tcPr>
            <w:tcW w:w="398" w:type="pct"/>
            <w:vAlign w:val="center"/>
          </w:tcPr>
          <w:p w14:paraId="447EB5BD" w14:textId="77777777" w:rsidR="00D97338" w:rsidRDefault="00D97338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97338" w14:paraId="187F444C" w14:textId="77777777">
        <w:tc>
          <w:tcPr>
            <w:tcW w:w="298" w:type="pct"/>
            <w:vAlign w:val="center"/>
          </w:tcPr>
          <w:p w14:paraId="75D680D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898" w:type="pct"/>
            <w:vAlign w:val="center"/>
          </w:tcPr>
          <w:p w14:paraId="411A49D2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时统-&gt;数据采集控制系统</w:t>
            </w:r>
          </w:p>
        </w:tc>
        <w:tc>
          <w:tcPr>
            <w:tcW w:w="486" w:type="pct"/>
            <w:vAlign w:val="center"/>
          </w:tcPr>
          <w:p w14:paraId="288EC54C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自定</w:t>
            </w:r>
          </w:p>
        </w:tc>
        <w:tc>
          <w:tcPr>
            <w:tcW w:w="729" w:type="pct"/>
            <w:vAlign w:val="center"/>
          </w:tcPr>
          <w:p w14:paraId="0833BD72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时间、位置信息</w:t>
            </w:r>
          </w:p>
        </w:tc>
        <w:tc>
          <w:tcPr>
            <w:tcW w:w="405" w:type="pct"/>
            <w:vAlign w:val="center"/>
          </w:tcPr>
          <w:p w14:paraId="43F760CE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串行</w:t>
            </w:r>
          </w:p>
        </w:tc>
        <w:tc>
          <w:tcPr>
            <w:tcW w:w="405" w:type="pct"/>
            <w:vAlign w:val="center"/>
          </w:tcPr>
          <w:p w14:paraId="0449A6FD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RS4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85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总线</w:t>
            </w:r>
          </w:p>
        </w:tc>
        <w:tc>
          <w:tcPr>
            <w:tcW w:w="386" w:type="pct"/>
            <w:vAlign w:val="center"/>
          </w:tcPr>
          <w:p w14:paraId="1897FDD2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6" w:type="pct"/>
            <w:vAlign w:val="center"/>
          </w:tcPr>
          <w:p w14:paraId="19F126D3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待定</w:t>
            </w:r>
          </w:p>
        </w:tc>
        <w:tc>
          <w:tcPr>
            <w:tcW w:w="404" w:type="pct"/>
            <w:vAlign w:val="center"/>
          </w:tcPr>
          <w:p w14:paraId="536B35B5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见表</w:t>
            </w:r>
          </w:p>
        </w:tc>
        <w:tc>
          <w:tcPr>
            <w:tcW w:w="398" w:type="pct"/>
            <w:vAlign w:val="center"/>
          </w:tcPr>
          <w:p w14:paraId="52F83E6A" w14:textId="77777777" w:rsidR="00D97338" w:rsidRDefault="00D97338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97338" w14:paraId="1F3D5177" w14:textId="77777777">
        <w:tc>
          <w:tcPr>
            <w:tcW w:w="298" w:type="pct"/>
            <w:vAlign w:val="center"/>
          </w:tcPr>
          <w:p w14:paraId="656BDEA4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10</w:t>
            </w:r>
          </w:p>
        </w:tc>
        <w:tc>
          <w:tcPr>
            <w:tcW w:w="898" w:type="pct"/>
            <w:vAlign w:val="center"/>
          </w:tcPr>
          <w:p w14:paraId="76491AE8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倾角传感器-&gt;数据采集控制系统</w:t>
            </w:r>
          </w:p>
        </w:tc>
        <w:tc>
          <w:tcPr>
            <w:tcW w:w="486" w:type="pct"/>
            <w:vAlign w:val="center"/>
          </w:tcPr>
          <w:p w14:paraId="6D9A349C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自定</w:t>
            </w:r>
          </w:p>
        </w:tc>
        <w:tc>
          <w:tcPr>
            <w:tcW w:w="729" w:type="pct"/>
            <w:vAlign w:val="center"/>
          </w:tcPr>
          <w:p w14:paraId="4FE1281A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水平测量数据</w:t>
            </w:r>
          </w:p>
        </w:tc>
        <w:tc>
          <w:tcPr>
            <w:tcW w:w="405" w:type="pct"/>
            <w:vAlign w:val="center"/>
          </w:tcPr>
          <w:p w14:paraId="0BCC48C9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串行</w:t>
            </w:r>
          </w:p>
        </w:tc>
        <w:tc>
          <w:tcPr>
            <w:tcW w:w="405" w:type="pct"/>
            <w:vAlign w:val="center"/>
          </w:tcPr>
          <w:p w14:paraId="37110A9B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RS422</w:t>
            </w:r>
          </w:p>
        </w:tc>
        <w:tc>
          <w:tcPr>
            <w:tcW w:w="386" w:type="pct"/>
            <w:vAlign w:val="center"/>
          </w:tcPr>
          <w:p w14:paraId="23D0B001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6" w:type="pct"/>
            <w:vAlign w:val="center"/>
          </w:tcPr>
          <w:p w14:paraId="17FCEC16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待定</w:t>
            </w:r>
          </w:p>
        </w:tc>
        <w:tc>
          <w:tcPr>
            <w:tcW w:w="404" w:type="pct"/>
            <w:vAlign w:val="center"/>
          </w:tcPr>
          <w:p w14:paraId="5CF9B3AD" w14:textId="77777777" w:rsidR="00D97338" w:rsidRDefault="00723CB1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见表</w:t>
            </w:r>
          </w:p>
        </w:tc>
        <w:tc>
          <w:tcPr>
            <w:tcW w:w="398" w:type="pct"/>
            <w:vAlign w:val="center"/>
          </w:tcPr>
          <w:p w14:paraId="726EC9B6" w14:textId="77777777" w:rsidR="00D97338" w:rsidRDefault="00D97338">
            <w:pPr>
              <w:pStyle w:val="afd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1D8EB8DC" w14:textId="77777777" w:rsidR="001F773F" w:rsidRDefault="00723CB1">
      <w:pPr>
        <w:pStyle w:val="afd"/>
        <w:spacing w:line="420" w:lineRule="exact"/>
        <w:ind w:firstLineChars="200" w:firstLine="480"/>
      </w:pPr>
      <w:r>
        <w:rPr>
          <w:rFonts w:hint="eastAsia"/>
        </w:rPr>
        <w:t>除以太网、时统和倾角传感器外的串口数据包格式和包头，见表2串行数据传输基本数据包格式。</w:t>
      </w:r>
    </w:p>
    <w:p w14:paraId="3D17DCD0" w14:textId="77777777" w:rsidR="00483F81" w:rsidRDefault="00483F81">
      <w:pPr>
        <w:pStyle w:val="afd"/>
        <w:spacing w:line="420" w:lineRule="exact"/>
        <w:ind w:firstLineChars="200" w:firstLine="480"/>
        <w:jc w:val="center"/>
      </w:pPr>
    </w:p>
    <w:p w14:paraId="3C4F052A" w14:textId="4C24DBFA" w:rsidR="00D97338" w:rsidRDefault="00723CB1">
      <w:pPr>
        <w:pStyle w:val="afd"/>
        <w:spacing w:line="420" w:lineRule="exact"/>
        <w:ind w:firstLineChars="200" w:firstLine="480"/>
        <w:jc w:val="center"/>
      </w:pPr>
      <w:r>
        <w:rPr>
          <w:rFonts w:hint="eastAsia"/>
        </w:rPr>
        <w:lastRenderedPageBreak/>
        <w:t>表2  串行数据传输基本数据包格式</w:t>
      </w:r>
    </w:p>
    <w:tbl>
      <w:tblPr>
        <w:tblW w:w="4998" w:type="pct"/>
        <w:tblLook w:val="04A0" w:firstRow="1" w:lastRow="0" w:firstColumn="1" w:lastColumn="0" w:noHBand="0" w:noVBand="1"/>
      </w:tblPr>
      <w:tblGrid>
        <w:gridCol w:w="585"/>
        <w:gridCol w:w="1320"/>
        <w:gridCol w:w="953"/>
        <w:gridCol w:w="5882"/>
      </w:tblGrid>
      <w:tr w:rsidR="00D97338" w14:paraId="254FCCFC" w14:textId="77777777"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5DEB8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序号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E171B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名称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92D9F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字节大小</w:t>
            </w:r>
          </w:p>
        </w:tc>
        <w:tc>
          <w:tcPr>
            <w:tcW w:w="3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7D2D4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备注</w:t>
            </w:r>
          </w:p>
        </w:tc>
      </w:tr>
      <w:tr w:rsidR="00D97338" w14:paraId="444FEEC5" w14:textId="77777777"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79B58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1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F307F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数据包头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45473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4B</w:t>
            </w:r>
          </w:p>
        </w:tc>
        <w:tc>
          <w:tcPr>
            <w:tcW w:w="3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89CB1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固定为55AAH+包头代号</w:t>
            </w:r>
          </w:p>
        </w:tc>
      </w:tr>
      <w:tr w:rsidR="00D97338" w14:paraId="6C432F01" w14:textId="77777777"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7C572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2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E83FF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数据长度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AC8D1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2B/4B</w:t>
            </w:r>
          </w:p>
        </w:tc>
        <w:tc>
          <w:tcPr>
            <w:tcW w:w="3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6EB71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以字节为单位，整个数据包的字节数（4+2/4+n+1/4）B</w:t>
            </w:r>
          </w:p>
        </w:tc>
      </w:tr>
      <w:tr w:rsidR="00D97338" w14:paraId="584C2622" w14:textId="77777777"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F3B5D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3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53E52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数据报文内容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499F9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nB</w:t>
            </w:r>
          </w:p>
        </w:tc>
        <w:tc>
          <w:tcPr>
            <w:tcW w:w="3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39231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根据不同数据包类型就有不同数据内容定义总长度</w:t>
            </w: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18"/>
                <w:szCs w:val="18"/>
              </w:rPr>
              <w:t>4B整数倍</w:t>
            </w:r>
          </w:p>
        </w:tc>
      </w:tr>
      <w:tr w:rsidR="00D97338" w14:paraId="771B6D76" w14:textId="77777777"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FD95D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4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2BE06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校验和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09BC2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1/4B</w:t>
            </w:r>
          </w:p>
        </w:tc>
        <w:tc>
          <w:tcPr>
            <w:tcW w:w="3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4486E" w14:textId="77777777" w:rsidR="00D97338" w:rsidRDefault="00723CB1">
            <w:pPr>
              <w:pStyle w:val="aff7"/>
              <w:autoSpaceDE w:val="0"/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kern w:val="0"/>
                <w:sz w:val="18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为发送方对前面数据的异或和校验和</w:t>
            </w:r>
          </w:p>
        </w:tc>
      </w:tr>
      <w:tr w:rsidR="00D97338" w14:paraId="1B477FAB" w14:textId="77777777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34F56" w14:textId="77777777" w:rsidR="00D97338" w:rsidRDefault="00723CB1">
            <w:pPr>
              <w:pStyle w:val="aff7"/>
              <w:autoSpaceDE w:val="0"/>
              <w:autoSpaceDN w:val="0"/>
              <w:spacing w:beforeLines="20" w:before="48" w:afterLines="20" w:after="48"/>
              <w:ind w:left="-70" w:firstLine="0"/>
              <w:textAlignment w:val="center"/>
              <w:rPr>
                <w:rFonts w:ascii="黑体" w:eastAsia="黑体" w:hAnsi="黑体"/>
                <w:spacing w:val="-10"/>
                <w:kern w:val="0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pacing w:val="-10"/>
                <w:kern w:val="0"/>
                <w:sz w:val="18"/>
                <w:szCs w:val="18"/>
              </w:rPr>
              <w:t>注：</w:t>
            </w: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18"/>
                <w:szCs w:val="18"/>
              </w:rPr>
              <w:t>其中串行数据包头占用4个字节，前2字节固定发55AAH,后一个字低8位表示源地址,高8位表示目的地址。多字节数据传输，先低后高。串行数据格式：采用1位起始位，8位数据和1位停止位，无效验。</w:t>
            </w:r>
          </w:p>
        </w:tc>
      </w:tr>
    </w:tbl>
    <w:p w14:paraId="03DE7D2E" w14:textId="1F66D32F" w:rsidR="001F773F" w:rsidRPr="00483F81" w:rsidRDefault="001F773F" w:rsidP="00483F81">
      <w:pPr>
        <w:pStyle w:val="afd"/>
        <w:spacing w:line="420" w:lineRule="exact"/>
        <w:ind w:firstLineChars="200" w:firstLine="480"/>
      </w:pPr>
      <w:r>
        <w:rPr>
          <w:rFonts w:hint="eastAsia"/>
        </w:rPr>
        <w:t xml:space="preserve"> </w:t>
      </w:r>
      <w:r w:rsidR="00483F81">
        <w:t xml:space="preserve"> </w:t>
      </w:r>
      <w:r w:rsidR="0009487B">
        <w:rPr>
          <w:rFonts w:hint="eastAsia"/>
        </w:rPr>
        <w:t>串行通信</w:t>
      </w:r>
      <w:r w:rsidR="00483F81" w:rsidRPr="001F773F">
        <w:rPr>
          <w:rFonts w:hint="eastAsia"/>
        </w:rPr>
        <w:t>协议见附录B</w:t>
      </w:r>
      <w:r w:rsidR="00483F81">
        <w:rPr>
          <w:rFonts w:hint="eastAsia"/>
        </w:rPr>
        <w:t>。</w:t>
      </w:r>
    </w:p>
    <w:p w14:paraId="20F98C7A" w14:textId="4830EED7" w:rsidR="00D97338" w:rsidRDefault="00723CB1">
      <w:pPr>
        <w:pStyle w:val="afff5"/>
        <w:numPr>
          <w:ilvl w:val="3"/>
          <w:numId w:val="13"/>
        </w:numPr>
        <w:spacing w:line="420" w:lineRule="exact"/>
      </w:pPr>
      <w:r>
        <w:rPr>
          <w:rFonts w:hint="eastAsia"/>
        </w:rPr>
        <w:t>以太网</w:t>
      </w:r>
      <w:r w:rsidR="00483F81">
        <w:rPr>
          <w:rFonts w:hint="eastAsia"/>
        </w:rPr>
        <w:t>通信协议</w:t>
      </w:r>
    </w:p>
    <w:p w14:paraId="208EF77E" w14:textId="77777777" w:rsidR="00D97338" w:rsidRDefault="00723CB1">
      <w:pPr>
        <w:pStyle w:val="afd"/>
        <w:spacing w:line="420" w:lineRule="exact"/>
        <w:ind w:firstLineChars="0" w:firstLine="0"/>
      </w:pPr>
      <w:r>
        <w:rPr>
          <w:rFonts w:hint="eastAsia"/>
        </w:rPr>
        <w:t>以太网IP地址分配以及监听端口分配：</w:t>
      </w:r>
    </w:p>
    <w:p w14:paraId="27B96814" w14:textId="77777777" w:rsidR="00D97338" w:rsidRDefault="00723CB1">
      <w:pPr>
        <w:pStyle w:val="affff0"/>
        <w:numPr>
          <w:ilvl w:val="4"/>
          <w:numId w:val="13"/>
        </w:numPr>
        <w:spacing w:line="420" w:lineRule="exact"/>
      </w:pPr>
      <w:bookmarkStart w:id="33" w:name="_Toc255309087"/>
      <w:bookmarkStart w:id="34" w:name="_Toc270838729"/>
      <w:r>
        <w:rPr>
          <w:rFonts w:hint="eastAsia"/>
        </w:rPr>
        <w:t xml:space="preserve"> IP</w:t>
      </w:r>
      <w:r>
        <w:rPr>
          <w:rFonts w:hint="eastAsia"/>
        </w:rPr>
        <w:t>地址</w:t>
      </w:r>
      <w:bookmarkEnd w:id="33"/>
      <w:bookmarkEnd w:id="34"/>
    </w:p>
    <w:p w14:paraId="0EDA8FCD" w14:textId="77777777" w:rsidR="00D97338" w:rsidRDefault="00723CB1">
      <w:pPr>
        <w:pStyle w:val="afd"/>
        <w:spacing w:line="420" w:lineRule="exact"/>
        <w:ind w:firstLineChars="0" w:firstLine="0"/>
        <w:jc w:val="center"/>
      </w:pPr>
      <w:r>
        <w:rPr>
          <w:rFonts w:hint="eastAsia"/>
        </w:rPr>
        <w:t>表3  IP地址分配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3"/>
        <w:gridCol w:w="4131"/>
        <w:gridCol w:w="3136"/>
      </w:tblGrid>
      <w:tr w:rsidR="00D97338" w14:paraId="75671C3E" w14:textId="77777777">
        <w:trPr>
          <w:jc w:val="center"/>
        </w:trPr>
        <w:tc>
          <w:tcPr>
            <w:tcW w:w="842" w:type="pct"/>
          </w:tcPr>
          <w:p w14:paraId="71CB585A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bookmarkStart w:id="35" w:name="_Toc255309088"/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2363" w:type="pct"/>
          </w:tcPr>
          <w:p w14:paraId="21096D55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1794" w:type="pct"/>
          </w:tcPr>
          <w:p w14:paraId="01B41A71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IP</w:t>
            </w:r>
            <w:r>
              <w:rPr>
                <w:rFonts w:hint="eastAsia"/>
                <w:sz w:val="18"/>
                <w:szCs w:val="18"/>
              </w:rPr>
              <w:t>地址</w:t>
            </w:r>
          </w:p>
        </w:tc>
      </w:tr>
      <w:tr w:rsidR="00D97338" w14:paraId="58460580" w14:textId="77777777">
        <w:trPr>
          <w:jc w:val="center"/>
        </w:trPr>
        <w:tc>
          <w:tcPr>
            <w:tcW w:w="842" w:type="pct"/>
          </w:tcPr>
          <w:p w14:paraId="0FB36366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363" w:type="pct"/>
          </w:tcPr>
          <w:p w14:paraId="6FF9079C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信号处理系统</w:t>
            </w:r>
          </w:p>
        </w:tc>
        <w:tc>
          <w:tcPr>
            <w:tcW w:w="1794" w:type="pct"/>
          </w:tcPr>
          <w:p w14:paraId="3FA5D76B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192.168.0.</w:t>
            </w:r>
            <w:r>
              <w:rPr>
                <w:sz w:val="18"/>
                <w:szCs w:val="18"/>
              </w:rPr>
              <w:t>100</w:t>
            </w:r>
          </w:p>
        </w:tc>
      </w:tr>
      <w:tr w:rsidR="00D97338" w14:paraId="2DA428A9" w14:textId="77777777">
        <w:trPr>
          <w:jc w:val="center"/>
        </w:trPr>
        <w:tc>
          <w:tcPr>
            <w:tcW w:w="842" w:type="pct"/>
          </w:tcPr>
          <w:p w14:paraId="114DF358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363" w:type="pct"/>
          </w:tcPr>
          <w:p w14:paraId="767D2366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794" w:type="pct"/>
          </w:tcPr>
          <w:p w14:paraId="39C3F53E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192.168.0.</w:t>
            </w:r>
            <w:r>
              <w:rPr>
                <w:sz w:val="18"/>
                <w:szCs w:val="18"/>
              </w:rPr>
              <w:t>200</w:t>
            </w:r>
          </w:p>
        </w:tc>
      </w:tr>
      <w:tr w:rsidR="00D97338" w14:paraId="24243EDD" w14:textId="77777777">
        <w:trPr>
          <w:jc w:val="center"/>
        </w:trPr>
        <w:tc>
          <w:tcPr>
            <w:tcW w:w="842" w:type="pct"/>
          </w:tcPr>
          <w:p w14:paraId="0DB8ACC5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bookmarkStart w:id="36" w:name="_Toc270838730"/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363" w:type="pct"/>
          </w:tcPr>
          <w:p w14:paraId="00C8BF16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794" w:type="pct"/>
          </w:tcPr>
          <w:p w14:paraId="30576757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192.168.0.</w:t>
            </w:r>
            <w:r>
              <w:rPr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97338" w14:paraId="4C5B5224" w14:textId="77777777">
        <w:trPr>
          <w:jc w:val="center"/>
        </w:trPr>
        <w:tc>
          <w:tcPr>
            <w:tcW w:w="842" w:type="pct"/>
          </w:tcPr>
          <w:p w14:paraId="1D8C637D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363" w:type="pct"/>
          </w:tcPr>
          <w:p w14:paraId="2DD18146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794" w:type="pct"/>
          </w:tcPr>
          <w:p w14:paraId="595927DE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192.168.0.</w:t>
            </w:r>
            <w:r>
              <w:rPr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</w:tbl>
    <w:p w14:paraId="666B132E" w14:textId="77777777" w:rsidR="00D97338" w:rsidRDefault="00723CB1">
      <w:pPr>
        <w:pStyle w:val="affff0"/>
        <w:numPr>
          <w:ilvl w:val="4"/>
          <w:numId w:val="13"/>
        </w:numPr>
        <w:spacing w:line="420" w:lineRule="exact"/>
      </w:pPr>
      <w:r>
        <w:rPr>
          <w:rFonts w:hint="eastAsia"/>
        </w:rPr>
        <w:t xml:space="preserve"> </w:t>
      </w:r>
      <w:bookmarkStart w:id="37" w:name="_Toc270838731"/>
      <w:bookmarkStart w:id="38" w:name="_Toc255309089"/>
      <w:bookmarkEnd w:id="35"/>
      <w:bookmarkEnd w:id="36"/>
      <w:r>
        <w:rPr>
          <w:rFonts w:hint="eastAsia"/>
        </w:rPr>
        <w:t>端口分配</w:t>
      </w:r>
      <w:bookmarkEnd w:id="37"/>
      <w:bookmarkEnd w:id="38"/>
    </w:p>
    <w:p w14:paraId="34CBBF54" w14:textId="77777777" w:rsidR="00D97338" w:rsidRDefault="00723CB1">
      <w:pPr>
        <w:pStyle w:val="affff0"/>
        <w:numPr>
          <w:ilvl w:val="0"/>
          <w:numId w:val="15"/>
        </w:numPr>
        <w:spacing w:line="420" w:lineRule="exact"/>
        <w:rPr>
          <w:rFonts w:asciiTheme="minorEastAsia" w:eastAsiaTheme="minorEastAsia" w:hAnsiTheme="minorEastAsia" w:cstheme="minorEastAsia"/>
          <w:b/>
          <w:sz w:val="21"/>
          <w:szCs w:val="21"/>
        </w:rPr>
      </w:pPr>
      <w:bookmarkStart w:id="39" w:name="_Toc270838732"/>
      <w:bookmarkStart w:id="40" w:name="_Toc255309090"/>
      <w:r>
        <w:rPr>
          <w:rFonts w:asciiTheme="minorEastAsia" w:eastAsiaTheme="minorEastAsia" w:hAnsiTheme="minorEastAsia" w:cstheme="minorEastAsia" w:hint="eastAsia"/>
        </w:rPr>
        <w:t xml:space="preserve"> 控制命令端口</w:t>
      </w:r>
      <w:bookmarkEnd w:id="39"/>
      <w:bookmarkEnd w:id="40"/>
    </w:p>
    <w:p w14:paraId="0777B769" w14:textId="77777777" w:rsidR="00D97338" w:rsidRDefault="00723CB1">
      <w:pPr>
        <w:pStyle w:val="afd"/>
        <w:spacing w:line="420" w:lineRule="exact"/>
        <w:ind w:firstLineChars="200" w:firstLine="480"/>
        <w:jc w:val="center"/>
      </w:pPr>
      <w:r>
        <w:rPr>
          <w:rFonts w:hint="eastAsia"/>
        </w:rPr>
        <w:t>表4 控制命令端口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0"/>
        <w:gridCol w:w="2481"/>
        <w:gridCol w:w="1451"/>
        <w:gridCol w:w="1542"/>
        <w:gridCol w:w="1359"/>
      </w:tblGrid>
      <w:tr w:rsidR="00D97338" w14:paraId="2D920C69" w14:textId="77777777">
        <w:trPr>
          <w:jc w:val="center"/>
        </w:trPr>
        <w:tc>
          <w:tcPr>
            <w:tcW w:w="1091" w:type="pct"/>
            <w:tcBorders>
              <w:right w:val="single" w:sz="6" w:space="0" w:color="000000"/>
            </w:tcBorders>
            <w:vAlign w:val="center"/>
          </w:tcPr>
          <w:p w14:paraId="16C3EBF9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发送方</w:t>
            </w:r>
          </w:p>
        </w:tc>
        <w:tc>
          <w:tcPr>
            <w:tcW w:w="1418" w:type="pct"/>
            <w:vAlign w:val="center"/>
          </w:tcPr>
          <w:p w14:paraId="7540651A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接收方</w:t>
            </w:r>
          </w:p>
        </w:tc>
        <w:tc>
          <w:tcPr>
            <w:tcW w:w="830" w:type="pct"/>
            <w:tcBorders>
              <w:right w:val="single" w:sz="6" w:space="0" w:color="000000"/>
            </w:tcBorders>
            <w:vAlign w:val="center"/>
          </w:tcPr>
          <w:p w14:paraId="427398BF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信息类型</w:t>
            </w:r>
          </w:p>
        </w:tc>
        <w:tc>
          <w:tcPr>
            <w:tcW w:w="881" w:type="pct"/>
            <w:vAlign w:val="center"/>
          </w:tcPr>
          <w:p w14:paraId="67B7AC6E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协议类型</w:t>
            </w:r>
          </w:p>
        </w:tc>
        <w:tc>
          <w:tcPr>
            <w:tcW w:w="777" w:type="pct"/>
            <w:vAlign w:val="center"/>
          </w:tcPr>
          <w:p w14:paraId="0C5ED806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监听端口</w:t>
            </w:r>
          </w:p>
        </w:tc>
      </w:tr>
      <w:tr w:rsidR="00D97338" w14:paraId="320AB6D7" w14:textId="77777777">
        <w:trPr>
          <w:trHeight w:val="273"/>
          <w:jc w:val="center"/>
        </w:trPr>
        <w:tc>
          <w:tcPr>
            <w:tcW w:w="1091" w:type="pct"/>
            <w:tcBorders>
              <w:right w:val="single" w:sz="6" w:space="0" w:color="000000"/>
            </w:tcBorders>
            <w:vAlign w:val="center"/>
          </w:tcPr>
          <w:p w14:paraId="56F2F4C1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信号处理系统</w:t>
            </w:r>
          </w:p>
        </w:tc>
        <w:tc>
          <w:tcPr>
            <w:tcW w:w="1418" w:type="pct"/>
            <w:vAlign w:val="center"/>
          </w:tcPr>
          <w:p w14:paraId="41A47D6F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30" w:type="pct"/>
            <w:tcBorders>
              <w:right w:val="single" w:sz="6" w:space="0" w:color="000000"/>
            </w:tcBorders>
            <w:vAlign w:val="center"/>
          </w:tcPr>
          <w:p w14:paraId="5E6CE5B0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控制命令</w:t>
            </w:r>
          </w:p>
        </w:tc>
        <w:tc>
          <w:tcPr>
            <w:tcW w:w="881" w:type="pct"/>
            <w:vAlign w:val="center"/>
          </w:tcPr>
          <w:p w14:paraId="12B46D07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UDP</w:t>
            </w:r>
            <w:r>
              <w:rPr>
                <w:rFonts w:hint="eastAsia"/>
                <w:sz w:val="18"/>
                <w:szCs w:val="18"/>
              </w:rPr>
              <w:t>单播</w:t>
            </w:r>
          </w:p>
        </w:tc>
        <w:tc>
          <w:tcPr>
            <w:tcW w:w="777" w:type="pct"/>
            <w:vAlign w:val="center"/>
          </w:tcPr>
          <w:p w14:paraId="2EC76216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10011</w:t>
            </w:r>
          </w:p>
        </w:tc>
      </w:tr>
      <w:tr w:rsidR="00D97338" w14:paraId="7EABC182" w14:textId="77777777">
        <w:trPr>
          <w:trHeight w:val="253"/>
          <w:jc w:val="center"/>
        </w:trPr>
        <w:tc>
          <w:tcPr>
            <w:tcW w:w="1091" w:type="pct"/>
            <w:tcBorders>
              <w:right w:val="single" w:sz="6" w:space="0" w:color="000000"/>
            </w:tcBorders>
            <w:vAlign w:val="center"/>
          </w:tcPr>
          <w:p w14:paraId="60152F91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bookmarkStart w:id="41" w:name="_Toc255309092"/>
            <w:bookmarkStart w:id="42" w:name="_Toc270838734"/>
            <w:r>
              <w:rPr>
                <w:rFonts w:hint="eastAsia"/>
                <w:sz w:val="18"/>
                <w:szCs w:val="18"/>
              </w:rPr>
              <w:t>信号处理系统</w:t>
            </w:r>
          </w:p>
        </w:tc>
        <w:tc>
          <w:tcPr>
            <w:tcW w:w="1418" w:type="pct"/>
            <w:vAlign w:val="center"/>
          </w:tcPr>
          <w:p w14:paraId="27CEC93C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830" w:type="pct"/>
            <w:tcBorders>
              <w:right w:val="single" w:sz="6" w:space="0" w:color="000000"/>
            </w:tcBorders>
            <w:vAlign w:val="center"/>
          </w:tcPr>
          <w:p w14:paraId="430ACA6E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控制命令</w:t>
            </w:r>
          </w:p>
        </w:tc>
        <w:tc>
          <w:tcPr>
            <w:tcW w:w="881" w:type="pct"/>
            <w:vAlign w:val="center"/>
          </w:tcPr>
          <w:p w14:paraId="1004AA51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UDP</w:t>
            </w:r>
            <w:r>
              <w:rPr>
                <w:rFonts w:hint="eastAsia"/>
                <w:sz w:val="18"/>
                <w:szCs w:val="18"/>
              </w:rPr>
              <w:t>单播</w:t>
            </w:r>
          </w:p>
        </w:tc>
        <w:tc>
          <w:tcPr>
            <w:tcW w:w="777" w:type="pct"/>
            <w:vAlign w:val="center"/>
          </w:tcPr>
          <w:p w14:paraId="1E069C6D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10012</w:t>
            </w:r>
          </w:p>
        </w:tc>
      </w:tr>
      <w:tr w:rsidR="00D97338" w14:paraId="140AC0BE" w14:textId="77777777">
        <w:trPr>
          <w:trHeight w:val="373"/>
          <w:jc w:val="center"/>
        </w:trPr>
        <w:tc>
          <w:tcPr>
            <w:tcW w:w="1091" w:type="pct"/>
            <w:tcBorders>
              <w:right w:val="single" w:sz="6" w:space="0" w:color="000000"/>
            </w:tcBorders>
            <w:vAlign w:val="center"/>
          </w:tcPr>
          <w:p w14:paraId="1E2B961C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信号处理系统</w:t>
            </w:r>
          </w:p>
        </w:tc>
        <w:tc>
          <w:tcPr>
            <w:tcW w:w="1418" w:type="pct"/>
            <w:vAlign w:val="center"/>
          </w:tcPr>
          <w:p w14:paraId="092A69A5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830" w:type="pct"/>
            <w:tcBorders>
              <w:right w:val="single" w:sz="6" w:space="0" w:color="000000"/>
            </w:tcBorders>
            <w:vAlign w:val="center"/>
          </w:tcPr>
          <w:p w14:paraId="3B239EA2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控制命令</w:t>
            </w:r>
          </w:p>
        </w:tc>
        <w:tc>
          <w:tcPr>
            <w:tcW w:w="881" w:type="pct"/>
            <w:vAlign w:val="center"/>
          </w:tcPr>
          <w:p w14:paraId="60896F76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UDP</w:t>
            </w:r>
            <w:r>
              <w:rPr>
                <w:rFonts w:hint="eastAsia"/>
                <w:sz w:val="18"/>
                <w:szCs w:val="18"/>
              </w:rPr>
              <w:t>单播</w:t>
            </w:r>
          </w:p>
        </w:tc>
        <w:tc>
          <w:tcPr>
            <w:tcW w:w="777" w:type="pct"/>
            <w:vAlign w:val="center"/>
          </w:tcPr>
          <w:p w14:paraId="1385EE11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10013</w:t>
            </w:r>
          </w:p>
        </w:tc>
      </w:tr>
    </w:tbl>
    <w:p w14:paraId="7B910632" w14:textId="77777777" w:rsidR="00D97338" w:rsidRDefault="00723CB1">
      <w:pPr>
        <w:pStyle w:val="affff0"/>
        <w:numPr>
          <w:ilvl w:val="0"/>
          <w:numId w:val="15"/>
        </w:numPr>
        <w:spacing w:line="420" w:lineRule="exact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状态信息</w:t>
      </w:r>
      <w:bookmarkEnd w:id="41"/>
      <w:bookmarkEnd w:id="42"/>
    </w:p>
    <w:p w14:paraId="05A7AFD1" w14:textId="77777777" w:rsidR="00D97338" w:rsidRDefault="00723CB1">
      <w:pPr>
        <w:pStyle w:val="afd"/>
        <w:spacing w:line="420" w:lineRule="exact"/>
        <w:ind w:firstLineChars="200" w:firstLine="480"/>
        <w:jc w:val="center"/>
      </w:pPr>
      <w:r>
        <w:rPr>
          <w:rFonts w:hint="eastAsia"/>
        </w:rPr>
        <w:t>表5 状态信息端口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1"/>
        <w:gridCol w:w="1778"/>
        <w:gridCol w:w="1728"/>
        <w:gridCol w:w="1243"/>
        <w:gridCol w:w="1243"/>
      </w:tblGrid>
      <w:tr w:rsidR="00D97338" w14:paraId="503BC741" w14:textId="77777777">
        <w:trPr>
          <w:jc w:val="center"/>
        </w:trPr>
        <w:tc>
          <w:tcPr>
            <w:tcW w:w="1572" w:type="pct"/>
            <w:vAlign w:val="center"/>
          </w:tcPr>
          <w:p w14:paraId="0D109DF3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发送方</w:t>
            </w:r>
          </w:p>
        </w:tc>
        <w:tc>
          <w:tcPr>
            <w:tcW w:w="1016" w:type="pct"/>
            <w:vAlign w:val="center"/>
          </w:tcPr>
          <w:p w14:paraId="51882F85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接收方</w:t>
            </w:r>
          </w:p>
        </w:tc>
        <w:tc>
          <w:tcPr>
            <w:tcW w:w="987" w:type="pct"/>
            <w:tcBorders>
              <w:right w:val="single" w:sz="6" w:space="0" w:color="000000"/>
            </w:tcBorders>
            <w:vAlign w:val="center"/>
          </w:tcPr>
          <w:p w14:paraId="7093DCA7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信息类型</w:t>
            </w:r>
          </w:p>
        </w:tc>
        <w:tc>
          <w:tcPr>
            <w:tcW w:w="711" w:type="pct"/>
            <w:vAlign w:val="center"/>
          </w:tcPr>
          <w:p w14:paraId="7384DC9D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协议类型</w:t>
            </w:r>
          </w:p>
        </w:tc>
        <w:tc>
          <w:tcPr>
            <w:tcW w:w="711" w:type="pct"/>
            <w:vAlign w:val="center"/>
          </w:tcPr>
          <w:p w14:paraId="4B106D3E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监听端口</w:t>
            </w:r>
          </w:p>
        </w:tc>
      </w:tr>
      <w:tr w:rsidR="00D97338" w14:paraId="7F882AB6" w14:textId="77777777">
        <w:trPr>
          <w:trHeight w:val="243"/>
          <w:jc w:val="center"/>
        </w:trPr>
        <w:tc>
          <w:tcPr>
            <w:tcW w:w="1572" w:type="pct"/>
            <w:vAlign w:val="center"/>
          </w:tcPr>
          <w:p w14:paraId="2057D963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016" w:type="pct"/>
            <w:vAlign w:val="center"/>
          </w:tcPr>
          <w:p w14:paraId="653B7D75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信号处理系统</w:t>
            </w:r>
          </w:p>
        </w:tc>
        <w:tc>
          <w:tcPr>
            <w:tcW w:w="987" w:type="pct"/>
            <w:tcBorders>
              <w:right w:val="single" w:sz="6" w:space="0" w:color="000000"/>
            </w:tcBorders>
            <w:vAlign w:val="center"/>
          </w:tcPr>
          <w:p w14:paraId="3648F12F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状态信息</w:t>
            </w:r>
          </w:p>
        </w:tc>
        <w:tc>
          <w:tcPr>
            <w:tcW w:w="711" w:type="pct"/>
            <w:vAlign w:val="center"/>
          </w:tcPr>
          <w:p w14:paraId="27595F55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UDP</w:t>
            </w:r>
            <w:r>
              <w:rPr>
                <w:rFonts w:hint="eastAsia"/>
                <w:sz w:val="18"/>
                <w:szCs w:val="18"/>
              </w:rPr>
              <w:t>单播</w:t>
            </w:r>
          </w:p>
        </w:tc>
        <w:tc>
          <w:tcPr>
            <w:tcW w:w="711" w:type="pct"/>
            <w:vAlign w:val="center"/>
          </w:tcPr>
          <w:p w14:paraId="2AAB0FC1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10021</w:t>
            </w:r>
          </w:p>
        </w:tc>
      </w:tr>
      <w:tr w:rsidR="00D97338" w14:paraId="58510E82" w14:textId="77777777">
        <w:trPr>
          <w:trHeight w:val="263"/>
          <w:jc w:val="center"/>
        </w:trPr>
        <w:tc>
          <w:tcPr>
            <w:tcW w:w="1572" w:type="pct"/>
            <w:vAlign w:val="center"/>
          </w:tcPr>
          <w:p w14:paraId="25DB92E3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bookmarkStart w:id="43" w:name="_Toc270838737"/>
            <w:bookmarkStart w:id="44" w:name="_Toc255309096"/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016" w:type="pct"/>
            <w:vAlign w:val="center"/>
          </w:tcPr>
          <w:p w14:paraId="739ED139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信号处理系统</w:t>
            </w:r>
          </w:p>
        </w:tc>
        <w:tc>
          <w:tcPr>
            <w:tcW w:w="987" w:type="pct"/>
            <w:tcBorders>
              <w:right w:val="single" w:sz="6" w:space="0" w:color="000000"/>
            </w:tcBorders>
            <w:vAlign w:val="center"/>
          </w:tcPr>
          <w:p w14:paraId="2ECD71D7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状态信息</w:t>
            </w:r>
          </w:p>
        </w:tc>
        <w:tc>
          <w:tcPr>
            <w:tcW w:w="711" w:type="pct"/>
            <w:vAlign w:val="center"/>
          </w:tcPr>
          <w:p w14:paraId="1A9521F2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UDP</w:t>
            </w:r>
            <w:r>
              <w:rPr>
                <w:rFonts w:hint="eastAsia"/>
                <w:sz w:val="18"/>
                <w:szCs w:val="18"/>
              </w:rPr>
              <w:t>单播</w:t>
            </w:r>
          </w:p>
        </w:tc>
        <w:tc>
          <w:tcPr>
            <w:tcW w:w="711" w:type="pct"/>
            <w:vAlign w:val="center"/>
          </w:tcPr>
          <w:p w14:paraId="6643F669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10022</w:t>
            </w:r>
          </w:p>
        </w:tc>
      </w:tr>
      <w:tr w:rsidR="00D97338" w14:paraId="56955288" w14:textId="77777777">
        <w:trPr>
          <w:trHeight w:val="273"/>
          <w:jc w:val="center"/>
        </w:trPr>
        <w:tc>
          <w:tcPr>
            <w:tcW w:w="1572" w:type="pct"/>
            <w:vAlign w:val="center"/>
          </w:tcPr>
          <w:p w14:paraId="38A66E70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016" w:type="pct"/>
            <w:vAlign w:val="center"/>
          </w:tcPr>
          <w:p w14:paraId="63E79707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信号处理系统</w:t>
            </w:r>
          </w:p>
        </w:tc>
        <w:tc>
          <w:tcPr>
            <w:tcW w:w="987" w:type="pct"/>
            <w:tcBorders>
              <w:right w:val="single" w:sz="6" w:space="0" w:color="000000"/>
            </w:tcBorders>
            <w:vAlign w:val="center"/>
          </w:tcPr>
          <w:p w14:paraId="4699C74D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状态信息</w:t>
            </w:r>
          </w:p>
        </w:tc>
        <w:tc>
          <w:tcPr>
            <w:tcW w:w="711" w:type="pct"/>
            <w:vAlign w:val="center"/>
          </w:tcPr>
          <w:p w14:paraId="147FB40F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UDP</w:t>
            </w:r>
            <w:r>
              <w:rPr>
                <w:rFonts w:hint="eastAsia"/>
                <w:sz w:val="18"/>
                <w:szCs w:val="18"/>
              </w:rPr>
              <w:t>单播</w:t>
            </w:r>
          </w:p>
        </w:tc>
        <w:tc>
          <w:tcPr>
            <w:tcW w:w="711" w:type="pct"/>
            <w:vAlign w:val="center"/>
          </w:tcPr>
          <w:p w14:paraId="022B6A30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10023</w:t>
            </w:r>
          </w:p>
        </w:tc>
      </w:tr>
    </w:tbl>
    <w:p w14:paraId="398C13DC" w14:textId="77777777" w:rsidR="00D97338" w:rsidRDefault="00723CB1">
      <w:pPr>
        <w:pStyle w:val="affff0"/>
        <w:numPr>
          <w:ilvl w:val="0"/>
          <w:numId w:val="15"/>
        </w:numPr>
        <w:spacing w:line="420" w:lineRule="exact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回波数据端口</w:t>
      </w:r>
      <w:bookmarkEnd w:id="43"/>
      <w:bookmarkEnd w:id="44"/>
    </w:p>
    <w:p w14:paraId="4DE2B158" w14:textId="77777777" w:rsidR="00D97338" w:rsidRDefault="00723CB1">
      <w:pPr>
        <w:pStyle w:val="afd"/>
        <w:spacing w:line="420" w:lineRule="exact"/>
        <w:ind w:firstLineChars="200" w:firstLine="480"/>
        <w:jc w:val="center"/>
      </w:pPr>
      <w:r>
        <w:rPr>
          <w:rFonts w:hint="eastAsia"/>
        </w:rPr>
        <w:t>表6 回波采集端口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1"/>
        <w:gridCol w:w="1778"/>
        <w:gridCol w:w="1728"/>
        <w:gridCol w:w="1243"/>
        <w:gridCol w:w="1243"/>
      </w:tblGrid>
      <w:tr w:rsidR="00D97338" w14:paraId="455E33FF" w14:textId="77777777">
        <w:trPr>
          <w:jc w:val="center"/>
        </w:trPr>
        <w:tc>
          <w:tcPr>
            <w:tcW w:w="1572" w:type="pct"/>
            <w:vAlign w:val="center"/>
          </w:tcPr>
          <w:p w14:paraId="0CBA4F52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发送方</w:t>
            </w:r>
          </w:p>
        </w:tc>
        <w:tc>
          <w:tcPr>
            <w:tcW w:w="1016" w:type="pct"/>
            <w:vAlign w:val="center"/>
          </w:tcPr>
          <w:p w14:paraId="6281A1CD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接收方</w:t>
            </w:r>
          </w:p>
        </w:tc>
        <w:tc>
          <w:tcPr>
            <w:tcW w:w="987" w:type="pct"/>
            <w:tcBorders>
              <w:right w:val="single" w:sz="6" w:space="0" w:color="000000"/>
            </w:tcBorders>
            <w:vAlign w:val="center"/>
          </w:tcPr>
          <w:p w14:paraId="22292B56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信息类型</w:t>
            </w:r>
          </w:p>
        </w:tc>
        <w:tc>
          <w:tcPr>
            <w:tcW w:w="711" w:type="pct"/>
            <w:vAlign w:val="center"/>
          </w:tcPr>
          <w:p w14:paraId="2070515E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协议类型</w:t>
            </w:r>
          </w:p>
        </w:tc>
        <w:tc>
          <w:tcPr>
            <w:tcW w:w="711" w:type="pct"/>
            <w:vAlign w:val="center"/>
          </w:tcPr>
          <w:p w14:paraId="0FEE55CC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监听端口</w:t>
            </w:r>
          </w:p>
        </w:tc>
      </w:tr>
      <w:tr w:rsidR="00D97338" w14:paraId="14CF089F" w14:textId="77777777">
        <w:trPr>
          <w:trHeight w:val="90"/>
          <w:jc w:val="center"/>
        </w:trPr>
        <w:tc>
          <w:tcPr>
            <w:tcW w:w="1572" w:type="pct"/>
            <w:vAlign w:val="center"/>
          </w:tcPr>
          <w:p w14:paraId="49FDA304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016" w:type="pct"/>
            <w:vAlign w:val="center"/>
          </w:tcPr>
          <w:p w14:paraId="2263A114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信号处理系统</w:t>
            </w:r>
          </w:p>
        </w:tc>
        <w:tc>
          <w:tcPr>
            <w:tcW w:w="987" w:type="pct"/>
            <w:tcBorders>
              <w:right w:val="single" w:sz="6" w:space="0" w:color="000000"/>
            </w:tcBorders>
            <w:vAlign w:val="center"/>
          </w:tcPr>
          <w:p w14:paraId="632740D3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回波采集数据</w:t>
            </w:r>
          </w:p>
        </w:tc>
        <w:tc>
          <w:tcPr>
            <w:tcW w:w="711" w:type="pct"/>
            <w:vAlign w:val="center"/>
          </w:tcPr>
          <w:p w14:paraId="73EEC035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UDP</w:t>
            </w:r>
            <w:r>
              <w:rPr>
                <w:rFonts w:hint="eastAsia"/>
                <w:sz w:val="18"/>
                <w:szCs w:val="18"/>
              </w:rPr>
              <w:t>单播</w:t>
            </w:r>
          </w:p>
        </w:tc>
        <w:tc>
          <w:tcPr>
            <w:tcW w:w="711" w:type="pct"/>
            <w:vAlign w:val="center"/>
          </w:tcPr>
          <w:p w14:paraId="29509E20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10031</w:t>
            </w:r>
          </w:p>
        </w:tc>
      </w:tr>
      <w:tr w:rsidR="00D97338" w14:paraId="711A50FF" w14:textId="77777777">
        <w:trPr>
          <w:trHeight w:val="243"/>
          <w:jc w:val="center"/>
        </w:trPr>
        <w:tc>
          <w:tcPr>
            <w:tcW w:w="1572" w:type="pct"/>
            <w:vAlign w:val="center"/>
          </w:tcPr>
          <w:p w14:paraId="658A6AD1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016" w:type="pct"/>
            <w:vAlign w:val="center"/>
          </w:tcPr>
          <w:p w14:paraId="0A30B077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信号处理系统</w:t>
            </w:r>
          </w:p>
        </w:tc>
        <w:tc>
          <w:tcPr>
            <w:tcW w:w="987" w:type="pct"/>
            <w:tcBorders>
              <w:right w:val="single" w:sz="6" w:space="0" w:color="000000"/>
            </w:tcBorders>
            <w:vAlign w:val="center"/>
          </w:tcPr>
          <w:p w14:paraId="08EE8539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回波采集数据</w:t>
            </w:r>
          </w:p>
        </w:tc>
        <w:tc>
          <w:tcPr>
            <w:tcW w:w="711" w:type="pct"/>
            <w:vAlign w:val="center"/>
          </w:tcPr>
          <w:p w14:paraId="417993D4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UDP</w:t>
            </w:r>
            <w:r>
              <w:rPr>
                <w:rFonts w:hint="eastAsia"/>
                <w:sz w:val="18"/>
                <w:szCs w:val="18"/>
              </w:rPr>
              <w:t>单播</w:t>
            </w:r>
          </w:p>
        </w:tc>
        <w:tc>
          <w:tcPr>
            <w:tcW w:w="711" w:type="pct"/>
            <w:vAlign w:val="center"/>
          </w:tcPr>
          <w:p w14:paraId="702907BA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10032</w:t>
            </w:r>
          </w:p>
        </w:tc>
      </w:tr>
      <w:tr w:rsidR="00D97338" w14:paraId="36BAEE74" w14:textId="77777777">
        <w:trPr>
          <w:trHeight w:val="233"/>
          <w:jc w:val="center"/>
        </w:trPr>
        <w:tc>
          <w:tcPr>
            <w:tcW w:w="1572" w:type="pct"/>
            <w:vAlign w:val="center"/>
          </w:tcPr>
          <w:p w14:paraId="19A22C2B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数据采集控制系统</w:t>
            </w: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016" w:type="pct"/>
            <w:vAlign w:val="center"/>
          </w:tcPr>
          <w:p w14:paraId="7D8525E4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信号处理系统</w:t>
            </w:r>
          </w:p>
        </w:tc>
        <w:tc>
          <w:tcPr>
            <w:tcW w:w="987" w:type="pct"/>
            <w:tcBorders>
              <w:right w:val="single" w:sz="6" w:space="0" w:color="000000"/>
            </w:tcBorders>
            <w:vAlign w:val="center"/>
          </w:tcPr>
          <w:p w14:paraId="780B8579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回波采集数据</w:t>
            </w:r>
          </w:p>
        </w:tc>
        <w:tc>
          <w:tcPr>
            <w:tcW w:w="711" w:type="pct"/>
            <w:vAlign w:val="center"/>
          </w:tcPr>
          <w:p w14:paraId="6D0C77A7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UDP</w:t>
            </w:r>
            <w:r>
              <w:rPr>
                <w:rFonts w:hint="eastAsia"/>
                <w:sz w:val="18"/>
                <w:szCs w:val="18"/>
              </w:rPr>
              <w:t>单播</w:t>
            </w:r>
          </w:p>
        </w:tc>
        <w:tc>
          <w:tcPr>
            <w:tcW w:w="711" w:type="pct"/>
            <w:vAlign w:val="center"/>
          </w:tcPr>
          <w:p w14:paraId="125735E3" w14:textId="77777777" w:rsidR="00D97338" w:rsidRDefault="00723C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10033</w:t>
            </w:r>
          </w:p>
        </w:tc>
      </w:tr>
    </w:tbl>
    <w:p w14:paraId="3C5A9954" w14:textId="77777777" w:rsidR="00D97338" w:rsidRDefault="00723CB1">
      <w:pPr>
        <w:pStyle w:val="affff0"/>
        <w:numPr>
          <w:ilvl w:val="4"/>
          <w:numId w:val="13"/>
        </w:numPr>
        <w:spacing w:line="420" w:lineRule="exact"/>
      </w:pPr>
      <w:r>
        <w:rPr>
          <w:rFonts w:hint="eastAsia"/>
        </w:rPr>
        <w:t>以太网报文协议</w:t>
      </w:r>
    </w:p>
    <w:p w14:paraId="7AB90666" w14:textId="77777777" w:rsidR="00D97338" w:rsidRDefault="00723CB1">
      <w:pPr>
        <w:pStyle w:val="affff0"/>
        <w:tabs>
          <w:tab w:val="left" w:pos="0"/>
        </w:tabs>
        <w:spacing w:line="420" w:lineRule="exact"/>
        <w:rPr>
          <w:rFonts w:ascii="黑体" w:hAnsi="黑体" w:cs="黑体"/>
        </w:rPr>
      </w:pPr>
      <w:bookmarkStart w:id="45" w:name="_Toc270838739"/>
      <w:r>
        <w:rPr>
          <w:rFonts w:ascii="黑体" w:hAnsi="黑体" w:cs="黑体" w:hint="eastAsia"/>
        </w:rPr>
        <w:t>1.3.2.3.1  报文类型</w:t>
      </w:r>
      <w:bookmarkEnd w:id="45"/>
    </w:p>
    <w:p w14:paraId="273783EC" w14:textId="3686C996" w:rsidR="00D97338" w:rsidRPr="005D6956" w:rsidRDefault="00723CB1">
      <w:pPr>
        <w:pStyle w:val="af"/>
        <w:tabs>
          <w:tab w:val="clear" w:pos="1123"/>
          <w:tab w:val="left" w:pos="860"/>
        </w:tabs>
        <w:spacing w:line="360" w:lineRule="auto"/>
        <w:ind w:left="860" w:hanging="300"/>
        <w:rPr>
          <w:snapToGrid w:val="0"/>
          <w:sz w:val="24"/>
          <w:szCs w:val="24"/>
        </w:rPr>
      </w:pPr>
      <w:r w:rsidRPr="005D6956">
        <w:rPr>
          <w:rFonts w:hint="eastAsia"/>
          <w:snapToGrid w:val="0"/>
          <w:sz w:val="24"/>
          <w:szCs w:val="24"/>
        </w:rPr>
        <w:lastRenderedPageBreak/>
        <w:t>命令报文：该报文为</w:t>
      </w:r>
      <w:r w:rsidR="005D6956">
        <w:rPr>
          <w:rFonts w:hint="eastAsia"/>
          <w:snapToGrid w:val="0"/>
          <w:sz w:val="24"/>
          <w:szCs w:val="24"/>
        </w:rPr>
        <w:t>信号处理系统</w:t>
      </w:r>
      <w:r w:rsidRPr="005D6956">
        <w:rPr>
          <w:rFonts w:hint="eastAsia"/>
          <w:snapToGrid w:val="0"/>
          <w:sz w:val="24"/>
          <w:szCs w:val="24"/>
        </w:rPr>
        <w:t>发送的控制命令。如需回发命令响应的报文，则接收到报文后，接收方应立即发送命令响应进行确认，发送方在一定时间后如未接收到命令响应，则需采用三次重发机制，如三次都无命令响应，则发送失败，进行故障处理；如不需要回发命令响应的报文则无须回应。</w:t>
      </w:r>
    </w:p>
    <w:p w14:paraId="17CCBACC" w14:textId="77777777" w:rsidR="00D97338" w:rsidRPr="005D6956" w:rsidRDefault="00723CB1">
      <w:pPr>
        <w:pStyle w:val="af"/>
        <w:tabs>
          <w:tab w:val="clear" w:pos="1123"/>
          <w:tab w:val="left" w:pos="860"/>
        </w:tabs>
        <w:spacing w:line="360" w:lineRule="auto"/>
        <w:ind w:left="860" w:hanging="300"/>
        <w:rPr>
          <w:snapToGrid w:val="0"/>
          <w:sz w:val="24"/>
          <w:szCs w:val="24"/>
        </w:rPr>
      </w:pPr>
      <w:r w:rsidRPr="005D6956">
        <w:rPr>
          <w:rFonts w:hint="eastAsia"/>
          <w:snapToGrid w:val="0"/>
          <w:sz w:val="24"/>
          <w:szCs w:val="24"/>
        </w:rPr>
        <w:t>命令响应报文：对需要命令响应的报文进行回应，且该报文不需要命令响应；</w:t>
      </w:r>
    </w:p>
    <w:p w14:paraId="2426D138" w14:textId="0903ED17" w:rsidR="00D97338" w:rsidRPr="005D6956" w:rsidRDefault="00723CB1">
      <w:pPr>
        <w:pStyle w:val="af"/>
        <w:numPr>
          <w:ilvl w:val="0"/>
          <w:numId w:val="0"/>
        </w:numPr>
        <w:spacing w:line="360" w:lineRule="auto"/>
        <w:ind w:left="540" w:firstLine="33"/>
        <w:rPr>
          <w:snapToGrid w:val="0"/>
          <w:sz w:val="24"/>
          <w:szCs w:val="24"/>
        </w:rPr>
      </w:pPr>
      <w:r w:rsidRPr="005D6956">
        <w:rPr>
          <w:rFonts w:hint="eastAsia"/>
          <w:snapToGrid w:val="0"/>
          <w:sz w:val="24"/>
          <w:szCs w:val="24"/>
        </w:rPr>
        <w:t>注：数据采集控制系统接收到</w:t>
      </w:r>
      <w:r w:rsidR="005D6956">
        <w:rPr>
          <w:rFonts w:hint="eastAsia"/>
          <w:snapToGrid w:val="0"/>
          <w:sz w:val="24"/>
          <w:szCs w:val="24"/>
        </w:rPr>
        <w:t>信号处理系统</w:t>
      </w:r>
      <w:r w:rsidRPr="005D6956">
        <w:rPr>
          <w:rFonts w:hint="eastAsia"/>
          <w:snapToGrid w:val="0"/>
          <w:sz w:val="24"/>
          <w:szCs w:val="24"/>
        </w:rPr>
        <w:t>发送的所有控制命令后，都必须按照命令协议回发命令响应。</w:t>
      </w:r>
    </w:p>
    <w:p w14:paraId="00351229" w14:textId="233A1BAE" w:rsidR="00D97338" w:rsidRPr="005D6956" w:rsidRDefault="00723CB1">
      <w:pPr>
        <w:pStyle w:val="af"/>
        <w:numPr>
          <w:ilvl w:val="0"/>
          <w:numId w:val="0"/>
        </w:numPr>
        <w:spacing w:line="360" w:lineRule="auto"/>
        <w:ind w:left="1123" w:hanging="550"/>
        <w:rPr>
          <w:snapToGrid w:val="0"/>
          <w:sz w:val="24"/>
          <w:szCs w:val="24"/>
        </w:rPr>
      </w:pPr>
      <w:r w:rsidRPr="005D6956">
        <w:rPr>
          <w:rFonts w:hint="eastAsia"/>
          <w:snapToGrid w:val="0"/>
          <w:sz w:val="24"/>
          <w:szCs w:val="24"/>
        </w:rPr>
        <w:t>该文档的内容为</w:t>
      </w:r>
      <w:r w:rsidR="005D6956">
        <w:rPr>
          <w:rFonts w:hint="eastAsia"/>
          <w:snapToGrid w:val="0"/>
          <w:sz w:val="24"/>
          <w:szCs w:val="24"/>
        </w:rPr>
        <w:t>信号处理系统</w:t>
      </w:r>
      <w:r w:rsidRPr="005D6956">
        <w:rPr>
          <w:rFonts w:hint="eastAsia"/>
          <w:snapToGrid w:val="0"/>
          <w:sz w:val="24"/>
          <w:szCs w:val="24"/>
        </w:rPr>
        <w:t>向各个数据采集控制系统发送的命令内容。</w:t>
      </w:r>
    </w:p>
    <w:p w14:paraId="0F0666F2" w14:textId="77777777" w:rsidR="00D97338" w:rsidRDefault="00723CB1">
      <w:pPr>
        <w:pStyle w:val="2"/>
        <w:keepLines w:val="0"/>
        <w:numPr>
          <w:ilvl w:val="1"/>
          <w:numId w:val="0"/>
        </w:numPr>
        <w:tabs>
          <w:tab w:val="clear" w:pos="616"/>
          <w:tab w:val="left" w:pos="180"/>
          <w:tab w:val="left" w:pos="476"/>
        </w:tabs>
        <w:spacing w:before="120" w:after="60" w:line="240" w:lineRule="atLeast"/>
        <w:ind w:leftChars="-1" w:left="-3"/>
        <w:jc w:val="left"/>
        <w:rPr>
          <w:sz w:val="28"/>
          <w:szCs w:val="28"/>
        </w:rPr>
      </w:pPr>
      <w:bookmarkStart w:id="46" w:name="_Toc270838740"/>
      <w:r>
        <w:rPr>
          <w:rFonts w:hAnsi="黑体" w:cs="黑体" w:hint="eastAsia"/>
          <w:sz w:val="28"/>
          <w:szCs w:val="28"/>
        </w:rPr>
        <w:t xml:space="preserve">1.3.2.3.2  </w:t>
      </w:r>
      <w:r>
        <w:rPr>
          <w:rFonts w:hint="eastAsia"/>
          <w:sz w:val="28"/>
          <w:szCs w:val="28"/>
        </w:rPr>
        <w:t>协议格式及解释</w:t>
      </w:r>
      <w:bookmarkEnd w:id="46"/>
    </w:p>
    <w:p w14:paraId="03A8004D" w14:textId="77777777" w:rsidR="00D97338" w:rsidRDefault="00723CB1">
      <w:pPr>
        <w:pStyle w:val="af1"/>
        <w:ind w:firstLine="480"/>
        <w:rPr>
          <w:rFonts w:asciiTheme="minorEastAsia" w:eastAsiaTheme="minorEastAsia" w:hAnsiTheme="minorEastAsia" w:cstheme="minorEastAsia"/>
          <w:szCs w:val="24"/>
        </w:rPr>
      </w:pPr>
      <w:r>
        <w:rPr>
          <w:rFonts w:asciiTheme="minorEastAsia" w:eastAsiaTheme="minorEastAsia" w:hAnsiTheme="minorEastAsia" w:cstheme="minorEastAsia" w:hint="eastAsia"/>
          <w:szCs w:val="24"/>
        </w:rPr>
        <w:t>以太网协议格式见表7。</w:t>
      </w:r>
    </w:p>
    <w:p w14:paraId="5F203629" w14:textId="77777777" w:rsidR="00D97338" w:rsidRDefault="00723CB1">
      <w:pPr>
        <w:pStyle w:val="afd"/>
        <w:spacing w:line="420" w:lineRule="exact"/>
        <w:ind w:firstLineChars="200" w:firstLine="480"/>
        <w:jc w:val="center"/>
      </w:pPr>
      <w:r>
        <w:rPr>
          <w:rFonts w:hint="eastAsia"/>
        </w:rPr>
        <w:t>表 7 以太网协议格式</w:t>
      </w:r>
    </w:p>
    <w:tbl>
      <w:tblPr>
        <w:tblW w:w="499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853"/>
        <w:gridCol w:w="827"/>
        <w:gridCol w:w="729"/>
        <w:gridCol w:w="851"/>
        <w:gridCol w:w="813"/>
        <w:gridCol w:w="667"/>
        <w:gridCol w:w="818"/>
        <w:gridCol w:w="818"/>
        <w:gridCol w:w="818"/>
        <w:gridCol w:w="980"/>
      </w:tblGrid>
      <w:tr w:rsidR="00D97338" w14:paraId="508D9307" w14:textId="77777777">
        <w:trPr>
          <w:jc w:val="center"/>
        </w:trPr>
        <w:tc>
          <w:tcPr>
            <w:tcW w:w="321" w:type="pct"/>
            <w:vAlign w:val="center"/>
          </w:tcPr>
          <w:p w14:paraId="71CAAB06" w14:textId="77777777" w:rsidR="00D97338" w:rsidRDefault="00723CB1">
            <w:pPr>
              <w:ind w:leftChars="-84" w:left="-91" w:rightChars="-57" w:right="-160" w:hangingChars="80" w:hanging="14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内容</w:t>
            </w:r>
          </w:p>
        </w:tc>
        <w:tc>
          <w:tcPr>
            <w:tcW w:w="488" w:type="pct"/>
            <w:vAlign w:val="center"/>
          </w:tcPr>
          <w:p w14:paraId="070FF953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发送设</w:t>
            </w:r>
          </w:p>
          <w:p w14:paraId="0ADC8740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备编号</w:t>
            </w:r>
          </w:p>
        </w:tc>
        <w:tc>
          <w:tcPr>
            <w:tcW w:w="473" w:type="pct"/>
            <w:vAlign w:val="center"/>
          </w:tcPr>
          <w:p w14:paraId="493D482A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命令响</w:t>
            </w:r>
          </w:p>
          <w:p w14:paraId="4F0649A6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应标志</w:t>
            </w:r>
          </w:p>
        </w:tc>
        <w:tc>
          <w:tcPr>
            <w:tcW w:w="417" w:type="pct"/>
            <w:vAlign w:val="center"/>
          </w:tcPr>
          <w:p w14:paraId="3F444FB4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命令</w:t>
            </w:r>
          </w:p>
          <w:p w14:paraId="3AB28388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487" w:type="pct"/>
            <w:vAlign w:val="center"/>
          </w:tcPr>
          <w:p w14:paraId="6D6CDBC2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受控设</w:t>
            </w:r>
          </w:p>
          <w:p w14:paraId="04379C23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备编号</w:t>
            </w:r>
          </w:p>
        </w:tc>
        <w:tc>
          <w:tcPr>
            <w:tcW w:w="465" w:type="pct"/>
            <w:vAlign w:val="center"/>
          </w:tcPr>
          <w:p w14:paraId="646DAB87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命令</w:t>
            </w:r>
          </w:p>
          <w:p w14:paraId="5E5A3873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编号</w:t>
            </w:r>
          </w:p>
        </w:tc>
        <w:tc>
          <w:tcPr>
            <w:tcW w:w="382" w:type="pct"/>
            <w:vAlign w:val="center"/>
          </w:tcPr>
          <w:p w14:paraId="46348EE2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发送</w:t>
            </w:r>
          </w:p>
          <w:p w14:paraId="695A5EA6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次数</w:t>
            </w:r>
          </w:p>
        </w:tc>
        <w:tc>
          <w:tcPr>
            <w:tcW w:w="467" w:type="pct"/>
            <w:vAlign w:val="center"/>
          </w:tcPr>
          <w:p w14:paraId="4AEDEB62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数据生</w:t>
            </w:r>
          </w:p>
          <w:p w14:paraId="246BE9B7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成时间</w:t>
            </w:r>
          </w:p>
        </w:tc>
        <w:tc>
          <w:tcPr>
            <w:tcW w:w="467" w:type="pct"/>
            <w:vAlign w:val="center"/>
          </w:tcPr>
          <w:p w14:paraId="5AF1E686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版本号</w:t>
            </w:r>
          </w:p>
        </w:tc>
        <w:tc>
          <w:tcPr>
            <w:tcW w:w="467" w:type="pct"/>
            <w:vAlign w:val="center"/>
          </w:tcPr>
          <w:p w14:paraId="0D2582BE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参数</w:t>
            </w:r>
          </w:p>
          <w:p w14:paraId="73156140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长度</w:t>
            </w:r>
          </w:p>
        </w:tc>
        <w:tc>
          <w:tcPr>
            <w:tcW w:w="560" w:type="pct"/>
            <w:vAlign w:val="center"/>
          </w:tcPr>
          <w:p w14:paraId="1640D73A" w14:textId="77777777" w:rsidR="00D97338" w:rsidRDefault="00723CB1">
            <w:pPr>
              <w:ind w:firstLineChars="9" w:firstLine="16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命令参数</w:t>
            </w:r>
          </w:p>
        </w:tc>
      </w:tr>
      <w:tr w:rsidR="00D97338" w14:paraId="4EF6CEA8" w14:textId="77777777">
        <w:trPr>
          <w:trHeight w:val="403"/>
          <w:jc w:val="center"/>
        </w:trPr>
        <w:tc>
          <w:tcPr>
            <w:tcW w:w="321" w:type="pct"/>
            <w:vAlign w:val="center"/>
          </w:tcPr>
          <w:p w14:paraId="624E4DE8" w14:textId="77777777" w:rsidR="00D97338" w:rsidRDefault="00723CB1">
            <w:pPr>
              <w:ind w:leftChars="-84" w:left="-91" w:rightChars="-57" w:right="-160" w:hangingChars="80" w:hanging="14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长度</w:t>
            </w:r>
          </w:p>
        </w:tc>
        <w:tc>
          <w:tcPr>
            <w:tcW w:w="488" w:type="pct"/>
            <w:vAlign w:val="center"/>
          </w:tcPr>
          <w:p w14:paraId="710F995E" w14:textId="77777777" w:rsidR="00D97338" w:rsidRDefault="00723CB1">
            <w:pPr>
              <w:ind w:leftChars="-45" w:left="-45" w:rightChars="-54" w:right="-151" w:hangingChars="45" w:hanging="8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字节</w:t>
            </w:r>
          </w:p>
        </w:tc>
        <w:tc>
          <w:tcPr>
            <w:tcW w:w="473" w:type="pct"/>
            <w:vAlign w:val="center"/>
          </w:tcPr>
          <w:p w14:paraId="7E7B8E0D" w14:textId="77777777" w:rsidR="00D97338" w:rsidRDefault="00723CB1">
            <w:pPr>
              <w:ind w:leftChars="-45" w:left="-45" w:rightChars="-54" w:right="-151" w:hangingChars="45" w:hanging="8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字节</w:t>
            </w:r>
          </w:p>
        </w:tc>
        <w:tc>
          <w:tcPr>
            <w:tcW w:w="417" w:type="pct"/>
            <w:vAlign w:val="center"/>
          </w:tcPr>
          <w:p w14:paraId="65057FEE" w14:textId="77777777" w:rsidR="00D97338" w:rsidRDefault="00723CB1">
            <w:pPr>
              <w:ind w:leftChars="-45" w:left="-45" w:rightChars="-54" w:right="-151" w:hangingChars="45" w:hanging="8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字节</w:t>
            </w:r>
          </w:p>
        </w:tc>
        <w:tc>
          <w:tcPr>
            <w:tcW w:w="487" w:type="pct"/>
            <w:vAlign w:val="center"/>
          </w:tcPr>
          <w:p w14:paraId="1F09CD5E" w14:textId="77777777" w:rsidR="00D97338" w:rsidRDefault="00723CB1">
            <w:pPr>
              <w:ind w:leftChars="-45" w:left="-45" w:rightChars="-54" w:right="-151" w:hangingChars="45" w:hanging="8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字节</w:t>
            </w:r>
          </w:p>
        </w:tc>
        <w:tc>
          <w:tcPr>
            <w:tcW w:w="465" w:type="pct"/>
            <w:vAlign w:val="center"/>
          </w:tcPr>
          <w:p w14:paraId="561844F2" w14:textId="77777777" w:rsidR="00D97338" w:rsidRDefault="00723CB1">
            <w:pPr>
              <w:ind w:leftChars="-45" w:left="-45" w:rightChars="-54" w:right="-151" w:hangingChars="45" w:hanging="8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字节</w:t>
            </w:r>
          </w:p>
        </w:tc>
        <w:tc>
          <w:tcPr>
            <w:tcW w:w="382" w:type="pct"/>
            <w:vAlign w:val="center"/>
          </w:tcPr>
          <w:p w14:paraId="7C19E1C9" w14:textId="77777777" w:rsidR="00D97338" w:rsidRDefault="00723CB1">
            <w:pPr>
              <w:ind w:leftChars="-45" w:left="-45" w:rightChars="-54" w:right="-151" w:hangingChars="45" w:hanging="8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字节</w:t>
            </w:r>
          </w:p>
        </w:tc>
        <w:tc>
          <w:tcPr>
            <w:tcW w:w="467" w:type="pct"/>
            <w:vAlign w:val="center"/>
          </w:tcPr>
          <w:p w14:paraId="07F7CF1D" w14:textId="77777777" w:rsidR="00D97338" w:rsidRDefault="00723CB1">
            <w:pPr>
              <w:ind w:leftChars="-45" w:left="-45" w:rightChars="-54" w:right="-151" w:hangingChars="45" w:hanging="8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字节</w:t>
            </w:r>
          </w:p>
        </w:tc>
        <w:tc>
          <w:tcPr>
            <w:tcW w:w="467" w:type="pct"/>
            <w:vAlign w:val="center"/>
          </w:tcPr>
          <w:p w14:paraId="48D13F03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字节</w:t>
            </w:r>
          </w:p>
        </w:tc>
        <w:tc>
          <w:tcPr>
            <w:tcW w:w="467" w:type="pct"/>
            <w:vAlign w:val="center"/>
          </w:tcPr>
          <w:p w14:paraId="1E6B27C4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字节</w:t>
            </w:r>
          </w:p>
        </w:tc>
        <w:tc>
          <w:tcPr>
            <w:tcW w:w="560" w:type="pct"/>
            <w:vAlign w:val="center"/>
          </w:tcPr>
          <w:p w14:paraId="0FE13D3C" w14:textId="77777777" w:rsidR="00D97338" w:rsidRDefault="00723CB1">
            <w:pPr>
              <w:ind w:firstLineChars="8" w:firstLine="1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不定长</w:t>
            </w:r>
          </w:p>
        </w:tc>
      </w:tr>
    </w:tbl>
    <w:p w14:paraId="6D62F525" w14:textId="77777777" w:rsidR="00D97338" w:rsidRDefault="00D97338">
      <w:pPr>
        <w:rPr>
          <w:rFonts w:ascii="黑体" w:eastAsia="黑体"/>
          <w:b/>
          <w:bCs/>
        </w:rPr>
      </w:pPr>
    </w:p>
    <w:p w14:paraId="08637EC9" w14:textId="77777777" w:rsidR="00D97338" w:rsidRPr="00483F81" w:rsidRDefault="00723CB1">
      <w:pPr>
        <w:pStyle w:val="af"/>
        <w:numPr>
          <w:ilvl w:val="0"/>
          <w:numId w:val="16"/>
        </w:numPr>
        <w:tabs>
          <w:tab w:val="clear" w:pos="1123"/>
          <w:tab w:val="left" w:pos="860"/>
        </w:tabs>
        <w:spacing w:line="360" w:lineRule="auto"/>
        <w:rPr>
          <w:snapToGrid w:val="0"/>
          <w:sz w:val="24"/>
          <w:szCs w:val="24"/>
        </w:rPr>
      </w:pPr>
      <w:bookmarkStart w:id="47" w:name="_Toc270838741"/>
      <w:r w:rsidRPr="00483F81">
        <w:rPr>
          <w:rFonts w:hint="eastAsia"/>
          <w:snapToGrid w:val="0"/>
          <w:sz w:val="24"/>
          <w:szCs w:val="24"/>
        </w:rPr>
        <w:t>发送设备编号</w:t>
      </w:r>
      <w:bookmarkEnd w:id="47"/>
    </w:p>
    <w:p w14:paraId="6C039FB0" w14:textId="77777777" w:rsidR="00D97338" w:rsidRPr="00483F81" w:rsidRDefault="00723CB1">
      <w:pPr>
        <w:pStyle w:val="af"/>
        <w:numPr>
          <w:ilvl w:val="0"/>
          <w:numId w:val="0"/>
        </w:numPr>
        <w:spacing w:line="360" w:lineRule="auto"/>
        <w:ind w:firstLineChars="266" w:firstLine="638"/>
        <w:rPr>
          <w:snapToGrid w:val="0"/>
          <w:sz w:val="24"/>
          <w:szCs w:val="24"/>
        </w:rPr>
      </w:pPr>
      <w:r w:rsidRPr="00483F81">
        <w:rPr>
          <w:rFonts w:hint="eastAsia"/>
          <w:snapToGrid w:val="0"/>
          <w:sz w:val="24"/>
          <w:szCs w:val="24"/>
        </w:rPr>
        <w:t>发送设备编号：为发送命令的设备编号，编号见给子系统编号。</w:t>
      </w:r>
    </w:p>
    <w:p w14:paraId="62120564" w14:textId="77777777" w:rsidR="00D97338" w:rsidRPr="00483F81" w:rsidRDefault="00723CB1">
      <w:pPr>
        <w:pStyle w:val="af"/>
        <w:numPr>
          <w:ilvl w:val="0"/>
          <w:numId w:val="16"/>
        </w:numPr>
        <w:tabs>
          <w:tab w:val="clear" w:pos="1123"/>
          <w:tab w:val="left" w:pos="860"/>
        </w:tabs>
        <w:spacing w:line="360" w:lineRule="auto"/>
        <w:rPr>
          <w:snapToGrid w:val="0"/>
          <w:sz w:val="24"/>
          <w:szCs w:val="24"/>
        </w:rPr>
      </w:pPr>
      <w:bookmarkStart w:id="48" w:name="_Toc270838742"/>
      <w:r w:rsidRPr="00483F81">
        <w:rPr>
          <w:rFonts w:hint="eastAsia"/>
          <w:snapToGrid w:val="0"/>
          <w:sz w:val="24"/>
          <w:szCs w:val="24"/>
        </w:rPr>
        <w:t>命令响应标志</w:t>
      </w:r>
      <w:bookmarkEnd w:id="48"/>
    </w:p>
    <w:p w14:paraId="6865C13D" w14:textId="77777777" w:rsidR="00D97338" w:rsidRPr="00483F81" w:rsidRDefault="00723CB1">
      <w:pPr>
        <w:pStyle w:val="af"/>
        <w:numPr>
          <w:ilvl w:val="0"/>
          <w:numId w:val="0"/>
        </w:numPr>
        <w:spacing w:line="360" w:lineRule="auto"/>
        <w:ind w:firstLineChars="266" w:firstLine="638"/>
        <w:rPr>
          <w:snapToGrid w:val="0"/>
          <w:sz w:val="24"/>
          <w:szCs w:val="24"/>
        </w:rPr>
      </w:pPr>
      <w:r w:rsidRPr="00483F81">
        <w:rPr>
          <w:rFonts w:hint="eastAsia"/>
          <w:snapToGrid w:val="0"/>
          <w:sz w:val="24"/>
          <w:szCs w:val="24"/>
        </w:rPr>
        <w:t>通过命令响应标志来确定该条命令是否需要命令响应，0为不需要命令响应，1为需要命令响应（默认）。</w:t>
      </w:r>
    </w:p>
    <w:p w14:paraId="22B3414A" w14:textId="77777777" w:rsidR="00D97338" w:rsidRPr="00483F81" w:rsidRDefault="00723CB1">
      <w:pPr>
        <w:pStyle w:val="af"/>
        <w:numPr>
          <w:ilvl w:val="0"/>
          <w:numId w:val="16"/>
        </w:numPr>
        <w:tabs>
          <w:tab w:val="clear" w:pos="1123"/>
          <w:tab w:val="left" w:pos="860"/>
        </w:tabs>
        <w:spacing w:line="360" w:lineRule="auto"/>
        <w:rPr>
          <w:snapToGrid w:val="0"/>
          <w:sz w:val="24"/>
          <w:szCs w:val="24"/>
        </w:rPr>
      </w:pPr>
      <w:bookmarkStart w:id="49" w:name="_Toc270838743"/>
      <w:r w:rsidRPr="00483F81">
        <w:rPr>
          <w:rFonts w:hint="eastAsia"/>
          <w:snapToGrid w:val="0"/>
          <w:sz w:val="24"/>
          <w:szCs w:val="24"/>
        </w:rPr>
        <w:t>命令序号</w:t>
      </w:r>
      <w:bookmarkEnd w:id="49"/>
    </w:p>
    <w:p w14:paraId="51DC7E96" w14:textId="77777777" w:rsidR="00D97338" w:rsidRPr="00483F81" w:rsidRDefault="00723CB1">
      <w:pPr>
        <w:pStyle w:val="af"/>
        <w:numPr>
          <w:ilvl w:val="0"/>
          <w:numId w:val="0"/>
        </w:numPr>
        <w:spacing w:line="360" w:lineRule="auto"/>
        <w:ind w:firstLineChars="266" w:firstLine="638"/>
        <w:rPr>
          <w:snapToGrid w:val="0"/>
          <w:sz w:val="24"/>
          <w:szCs w:val="24"/>
        </w:rPr>
      </w:pPr>
      <w:r w:rsidRPr="00483F81">
        <w:rPr>
          <w:rFonts w:hint="eastAsia"/>
          <w:snapToGrid w:val="0"/>
          <w:sz w:val="24"/>
          <w:szCs w:val="24"/>
        </w:rPr>
        <w:t>指程序运行开始后的所有终端发送命令报文的连续编号，每一次修改加1，初始为0，当超过65535后从1开始循环；该命令序号用于发送方和接收方之间的命令握手响应。发送方负责维护命令序号在一段时间内的唯一性。接收方在收到需要命令响应的报文后，回发以该命令序号作为参数内容的命令响应报文，用于命令的响应。</w:t>
      </w:r>
    </w:p>
    <w:p w14:paraId="12F11E01" w14:textId="77777777" w:rsidR="00D97338" w:rsidRPr="00483F81" w:rsidRDefault="00723CB1">
      <w:pPr>
        <w:pStyle w:val="af"/>
        <w:numPr>
          <w:ilvl w:val="0"/>
          <w:numId w:val="16"/>
        </w:numPr>
        <w:tabs>
          <w:tab w:val="clear" w:pos="1123"/>
          <w:tab w:val="left" w:pos="860"/>
        </w:tabs>
        <w:spacing w:line="360" w:lineRule="auto"/>
        <w:rPr>
          <w:snapToGrid w:val="0"/>
          <w:sz w:val="24"/>
          <w:szCs w:val="24"/>
        </w:rPr>
      </w:pPr>
      <w:bookmarkStart w:id="50" w:name="_Toc270838744"/>
      <w:r w:rsidRPr="00483F81">
        <w:rPr>
          <w:rFonts w:hint="eastAsia"/>
          <w:snapToGrid w:val="0"/>
          <w:sz w:val="24"/>
          <w:szCs w:val="24"/>
        </w:rPr>
        <w:lastRenderedPageBreak/>
        <w:t>受控设备编号</w:t>
      </w:r>
      <w:bookmarkEnd w:id="50"/>
    </w:p>
    <w:p w14:paraId="4718DA37" w14:textId="77777777" w:rsidR="00D97338" w:rsidRPr="00483F81" w:rsidRDefault="00723CB1">
      <w:pPr>
        <w:pStyle w:val="af"/>
        <w:numPr>
          <w:ilvl w:val="0"/>
          <w:numId w:val="0"/>
        </w:numPr>
        <w:spacing w:line="360" w:lineRule="auto"/>
        <w:ind w:firstLineChars="266" w:firstLine="638"/>
        <w:rPr>
          <w:snapToGrid w:val="0"/>
          <w:sz w:val="24"/>
          <w:szCs w:val="24"/>
        </w:rPr>
      </w:pPr>
      <w:r w:rsidRPr="00483F81">
        <w:rPr>
          <w:rFonts w:hint="eastAsia"/>
          <w:snapToGrid w:val="0"/>
          <w:sz w:val="24"/>
          <w:szCs w:val="24"/>
        </w:rPr>
        <w:t>为受控设备编号，编号见给子系统编号。</w:t>
      </w:r>
    </w:p>
    <w:p w14:paraId="1F783F42" w14:textId="77777777" w:rsidR="00D97338" w:rsidRPr="00483F81" w:rsidRDefault="00723CB1">
      <w:pPr>
        <w:pStyle w:val="af"/>
        <w:numPr>
          <w:ilvl w:val="0"/>
          <w:numId w:val="16"/>
        </w:numPr>
        <w:tabs>
          <w:tab w:val="clear" w:pos="1123"/>
          <w:tab w:val="left" w:pos="860"/>
        </w:tabs>
        <w:spacing w:line="360" w:lineRule="auto"/>
        <w:rPr>
          <w:snapToGrid w:val="0"/>
          <w:sz w:val="24"/>
          <w:szCs w:val="24"/>
        </w:rPr>
      </w:pPr>
      <w:bookmarkStart w:id="51" w:name="_Toc270838745"/>
      <w:r w:rsidRPr="00483F81">
        <w:rPr>
          <w:rFonts w:hint="eastAsia"/>
          <w:snapToGrid w:val="0"/>
          <w:sz w:val="24"/>
          <w:szCs w:val="24"/>
        </w:rPr>
        <w:t>命令编号</w:t>
      </w:r>
      <w:bookmarkEnd w:id="51"/>
    </w:p>
    <w:p w14:paraId="631F8132" w14:textId="77777777" w:rsidR="00D97338" w:rsidRPr="00483F81" w:rsidRDefault="00723CB1">
      <w:pPr>
        <w:pStyle w:val="af"/>
        <w:numPr>
          <w:ilvl w:val="0"/>
          <w:numId w:val="0"/>
        </w:numPr>
        <w:spacing w:line="360" w:lineRule="auto"/>
        <w:ind w:firstLineChars="266" w:firstLine="638"/>
        <w:rPr>
          <w:snapToGrid w:val="0"/>
          <w:sz w:val="24"/>
          <w:szCs w:val="24"/>
        </w:rPr>
      </w:pPr>
      <w:r w:rsidRPr="00483F81">
        <w:rPr>
          <w:rFonts w:hint="eastAsia"/>
          <w:snapToGrid w:val="0"/>
          <w:sz w:val="24"/>
          <w:szCs w:val="24"/>
        </w:rPr>
        <w:t>为该条报文的编码。具体编码见3.3章节。</w:t>
      </w:r>
    </w:p>
    <w:p w14:paraId="4AAC3A2C" w14:textId="77777777" w:rsidR="00D97338" w:rsidRPr="00483F81" w:rsidRDefault="00723CB1">
      <w:pPr>
        <w:pStyle w:val="af"/>
        <w:numPr>
          <w:ilvl w:val="0"/>
          <w:numId w:val="16"/>
        </w:numPr>
        <w:tabs>
          <w:tab w:val="clear" w:pos="1123"/>
          <w:tab w:val="left" w:pos="860"/>
        </w:tabs>
        <w:spacing w:line="360" w:lineRule="auto"/>
        <w:rPr>
          <w:snapToGrid w:val="0"/>
          <w:sz w:val="24"/>
          <w:szCs w:val="24"/>
        </w:rPr>
      </w:pPr>
      <w:bookmarkStart w:id="52" w:name="_Toc270838746"/>
      <w:r w:rsidRPr="00483F81">
        <w:rPr>
          <w:rFonts w:hint="eastAsia"/>
          <w:snapToGrid w:val="0"/>
          <w:sz w:val="24"/>
          <w:szCs w:val="24"/>
        </w:rPr>
        <w:t>发送次数</w:t>
      </w:r>
      <w:bookmarkEnd w:id="52"/>
    </w:p>
    <w:p w14:paraId="4C40901C" w14:textId="77777777" w:rsidR="00D97338" w:rsidRPr="00483F81" w:rsidRDefault="00723CB1">
      <w:pPr>
        <w:pStyle w:val="af"/>
        <w:numPr>
          <w:ilvl w:val="0"/>
          <w:numId w:val="0"/>
        </w:numPr>
        <w:spacing w:line="360" w:lineRule="auto"/>
        <w:ind w:firstLineChars="266" w:firstLine="638"/>
        <w:rPr>
          <w:snapToGrid w:val="0"/>
          <w:sz w:val="24"/>
          <w:szCs w:val="24"/>
        </w:rPr>
      </w:pPr>
      <w:r w:rsidRPr="00483F81">
        <w:rPr>
          <w:rFonts w:hint="eastAsia"/>
          <w:snapToGrid w:val="0"/>
          <w:sz w:val="24"/>
          <w:szCs w:val="24"/>
        </w:rPr>
        <w:t>报文重发次数，不重发为0（默认），最大为2。</w:t>
      </w:r>
    </w:p>
    <w:p w14:paraId="63E5721D" w14:textId="77777777" w:rsidR="00D97338" w:rsidRPr="00483F81" w:rsidRDefault="00723CB1">
      <w:pPr>
        <w:pStyle w:val="af"/>
        <w:numPr>
          <w:ilvl w:val="0"/>
          <w:numId w:val="16"/>
        </w:numPr>
        <w:tabs>
          <w:tab w:val="clear" w:pos="1123"/>
          <w:tab w:val="left" w:pos="860"/>
        </w:tabs>
        <w:spacing w:line="360" w:lineRule="auto"/>
        <w:rPr>
          <w:snapToGrid w:val="0"/>
          <w:sz w:val="24"/>
          <w:szCs w:val="24"/>
        </w:rPr>
      </w:pPr>
      <w:bookmarkStart w:id="53" w:name="_Toc270838747"/>
      <w:r w:rsidRPr="00483F81">
        <w:rPr>
          <w:rFonts w:hint="eastAsia"/>
          <w:snapToGrid w:val="0"/>
          <w:sz w:val="24"/>
          <w:szCs w:val="24"/>
        </w:rPr>
        <w:t>数据生成时间</w:t>
      </w:r>
      <w:bookmarkEnd w:id="53"/>
    </w:p>
    <w:p w14:paraId="7457AA9C" w14:textId="77777777" w:rsidR="00D97338" w:rsidRPr="00483F81" w:rsidRDefault="00723CB1">
      <w:pPr>
        <w:pStyle w:val="af"/>
        <w:numPr>
          <w:ilvl w:val="0"/>
          <w:numId w:val="0"/>
        </w:numPr>
        <w:spacing w:line="360" w:lineRule="auto"/>
        <w:ind w:firstLineChars="266" w:firstLine="638"/>
        <w:rPr>
          <w:snapToGrid w:val="0"/>
          <w:sz w:val="24"/>
          <w:szCs w:val="24"/>
        </w:rPr>
      </w:pPr>
      <w:r w:rsidRPr="00483F81">
        <w:rPr>
          <w:rFonts w:hint="eastAsia"/>
          <w:snapToGrid w:val="0"/>
          <w:sz w:val="24"/>
          <w:szCs w:val="24"/>
        </w:rPr>
        <w:t>报文生成时间，32位字，以00时00分00秒开始计时的累积时间值，单位秒。</w:t>
      </w:r>
    </w:p>
    <w:p w14:paraId="623907F9" w14:textId="77777777" w:rsidR="00D97338" w:rsidRPr="00483F81" w:rsidRDefault="00723CB1">
      <w:pPr>
        <w:pStyle w:val="af"/>
        <w:numPr>
          <w:ilvl w:val="0"/>
          <w:numId w:val="16"/>
        </w:numPr>
        <w:tabs>
          <w:tab w:val="clear" w:pos="1123"/>
          <w:tab w:val="left" w:pos="860"/>
        </w:tabs>
        <w:spacing w:line="360" w:lineRule="auto"/>
        <w:rPr>
          <w:snapToGrid w:val="0"/>
          <w:sz w:val="24"/>
          <w:szCs w:val="24"/>
        </w:rPr>
      </w:pPr>
      <w:bookmarkStart w:id="54" w:name="_Toc270838748"/>
      <w:r w:rsidRPr="00483F81">
        <w:rPr>
          <w:rFonts w:hint="eastAsia"/>
          <w:snapToGrid w:val="0"/>
          <w:sz w:val="24"/>
          <w:szCs w:val="24"/>
        </w:rPr>
        <w:t>版本号</w:t>
      </w:r>
      <w:bookmarkEnd w:id="54"/>
    </w:p>
    <w:p w14:paraId="40F3CB7A" w14:textId="77777777" w:rsidR="00D97338" w:rsidRPr="00483F81" w:rsidRDefault="00723CB1">
      <w:pPr>
        <w:pStyle w:val="af"/>
        <w:numPr>
          <w:ilvl w:val="0"/>
          <w:numId w:val="0"/>
        </w:numPr>
        <w:spacing w:line="360" w:lineRule="auto"/>
        <w:ind w:firstLineChars="266" w:firstLine="638"/>
        <w:rPr>
          <w:snapToGrid w:val="0"/>
          <w:sz w:val="24"/>
          <w:szCs w:val="24"/>
        </w:rPr>
      </w:pPr>
      <w:r w:rsidRPr="00483F81">
        <w:rPr>
          <w:rFonts w:hint="eastAsia"/>
          <w:snapToGrid w:val="0"/>
          <w:sz w:val="24"/>
          <w:szCs w:val="24"/>
        </w:rPr>
        <w:t>指程序运行开始后的本“命令编号”标识的命令的连续编号，每一次修改加1，初始为0，当超过65535后从1开始循环，默认1。</w:t>
      </w:r>
    </w:p>
    <w:p w14:paraId="63D1D000" w14:textId="77777777" w:rsidR="00D97338" w:rsidRPr="00483F81" w:rsidRDefault="00723CB1">
      <w:pPr>
        <w:pStyle w:val="af"/>
        <w:numPr>
          <w:ilvl w:val="0"/>
          <w:numId w:val="16"/>
        </w:numPr>
        <w:tabs>
          <w:tab w:val="clear" w:pos="1123"/>
          <w:tab w:val="left" w:pos="860"/>
        </w:tabs>
        <w:spacing w:line="360" w:lineRule="auto"/>
        <w:rPr>
          <w:snapToGrid w:val="0"/>
          <w:sz w:val="24"/>
          <w:szCs w:val="24"/>
        </w:rPr>
      </w:pPr>
      <w:bookmarkStart w:id="55" w:name="_Toc270838749"/>
      <w:r w:rsidRPr="00483F81">
        <w:rPr>
          <w:rFonts w:hint="eastAsia"/>
          <w:snapToGrid w:val="0"/>
          <w:sz w:val="24"/>
          <w:szCs w:val="24"/>
        </w:rPr>
        <w:t>参数长度</w:t>
      </w:r>
      <w:bookmarkEnd w:id="55"/>
    </w:p>
    <w:p w14:paraId="03257130" w14:textId="77777777" w:rsidR="00D97338" w:rsidRPr="00483F81" w:rsidRDefault="00723CB1">
      <w:pPr>
        <w:pStyle w:val="af"/>
        <w:numPr>
          <w:ilvl w:val="0"/>
          <w:numId w:val="0"/>
        </w:numPr>
        <w:spacing w:line="360" w:lineRule="auto"/>
        <w:ind w:firstLineChars="266" w:firstLine="638"/>
        <w:rPr>
          <w:snapToGrid w:val="0"/>
          <w:sz w:val="24"/>
          <w:szCs w:val="24"/>
        </w:rPr>
      </w:pPr>
      <w:r w:rsidRPr="00483F81">
        <w:rPr>
          <w:rFonts w:hint="eastAsia"/>
          <w:snapToGrid w:val="0"/>
          <w:sz w:val="24"/>
          <w:szCs w:val="24"/>
        </w:rPr>
        <w:t>为具体参数内容的数据长度。</w:t>
      </w:r>
    </w:p>
    <w:p w14:paraId="4E73E21A" w14:textId="77777777" w:rsidR="00D97338" w:rsidRPr="00483F81" w:rsidRDefault="00723CB1">
      <w:pPr>
        <w:pStyle w:val="af"/>
        <w:numPr>
          <w:ilvl w:val="0"/>
          <w:numId w:val="16"/>
        </w:numPr>
        <w:tabs>
          <w:tab w:val="clear" w:pos="1123"/>
          <w:tab w:val="left" w:pos="860"/>
        </w:tabs>
        <w:spacing w:line="360" w:lineRule="auto"/>
        <w:ind w:left="860" w:hanging="300"/>
        <w:rPr>
          <w:snapToGrid w:val="0"/>
          <w:sz w:val="24"/>
          <w:szCs w:val="24"/>
        </w:rPr>
      </w:pPr>
      <w:bookmarkStart w:id="56" w:name="_Toc270838750"/>
      <w:r w:rsidRPr="00483F81">
        <w:rPr>
          <w:rFonts w:hint="eastAsia"/>
          <w:snapToGrid w:val="0"/>
          <w:sz w:val="24"/>
          <w:szCs w:val="24"/>
        </w:rPr>
        <w:t xml:space="preserve"> 命令参数</w:t>
      </w:r>
      <w:bookmarkEnd w:id="56"/>
    </w:p>
    <w:p w14:paraId="4EB5EAF8" w14:textId="77777777" w:rsidR="00D97338" w:rsidRPr="00483F81" w:rsidRDefault="00723CB1">
      <w:pPr>
        <w:pStyle w:val="af"/>
        <w:numPr>
          <w:ilvl w:val="0"/>
          <w:numId w:val="0"/>
        </w:numPr>
        <w:spacing w:line="360" w:lineRule="auto"/>
        <w:ind w:firstLineChars="266" w:firstLine="638"/>
        <w:rPr>
          <w:snapToGrid w:val="0"/>
          <w:sz w:val="24"/>
          <w:szCs w:val="24"/>
        </w:rPr>
      </w:pPr>
      <w:r w:rsidRPr="00483F81">
        <w:rPr>
          <w:rFonts w:hint="eastAsia"/>
          <w:snapToGrid w:val="0"/>
          <w:sz w:val="24"/>
          <w:szCs w:val="24"/>
        </w:rPr>
        <w:t>具体命令的参数，不同的命令有不同的解释。</w:t>
      </w:r>
    </w:p>
    <w:p w14:paraId="34040FAD" w14:textId="722B9930" w:rsidR="00D97338" w:rsidRPr="00483F81" w:rsidRDefault="00723CB1">
      <w:pPr>
        <w:pStyle w:val="af"/>
        <w:numPr>
          <w:ilvl w:val="0"/>
          <w:numId w:val="17"/>
        </w:numPr>
        <w:tabs>
          <w:tab w:val="clear" w:pos="1123"/>
          <w:tab w:val="left" w:pos="860"/>
        </w:tabs>
        <w:spacing w:line="360" w:lineRule="auto"/>
        <w:ind w:left="860" w:hanging="300"/>
        <w:rPr>
          <w:sz w:val="24"/>
          <w:szCs w:val="24"/>
        </w:rPr>
      </w:pPr>
      <w:r w:rsidRPr="00483F81">
        <w:rPr>
          <w:rFonts w:hint="eastAsia"/>
          <w:sz w:val="24"/>
          <w:szCs w:val="24"/>
        </w:rPr>
        <w:t>如该报文分为</w:t>
      </w:r>
      <w:r w:rsidR="005D6956">
        <w:rPr>
          <w:rFonts w:hint="eastAsia"/>
          <w:sz w:val="24"/>
          <w:szCs w:val="24"/>
        </w:rPr>
        <w:t>信号处理系统</w:t>
      </w:r>
      <w:r w:rsidRPr="00483F81">
        <w:rPr>
          <w:rFonts w:hint="eastAsia"/>
          <w:sz w:val="24"/>
          <w:szCs w:val="24"/>
        </w:rPr>
        <w:t>发送的控制命令，则为控制命令参数，详见控制命令协议；</w:t>
      </w:r>
    </w:p>
    <w:p w14:paraId="1ADA22B0" w14:textId="77777777" w:rsidR="00D97338" w:rsidRPr="00483F81" w:rsidRDefault="00723CB1">
      <w:pPr>
        <w:pStyle w:val="af"/>
        <w:numPr>
          <w:ilvl w:val="0"/>
          <w:numId w:val="17"/>
        </w:numPr>
        <w:tabs>
          <w:tab w:val="clear" w:pos="1123"/>
          <w:tab w:val="left" w:pos="860"/>
        </w:tabs>
        <w:spacing w:line="360" w:lineRule="auto"/>
        <w:ind w:left="860" w:hanging="300"/>
        <w:rPr>
          <w:sz w:val="24"/>
          <w:szCs w:val="24"/>
        </w:rPr>
      </w:pPr>
      <w:r w:rsidRPr="00483F81">
        <w:rPr>
          <w:rFonts w:hint="eastAsia"/>
          <w:sz w:val="24"/>
          <w:szCs w:val="24"/>
        </w:rPr>
        <w:t>如该报文为命令响应，则参数内容为收到的命令序号。</w:t>
      </w:r>
    </w:p>
    <w:p w14:paraId="3D716E50" w14:textId="77777777" w:rsidR="00D97338" w:rsidRDefault="00723CB1">
      <w:pPr>
        <w:pStyle w:val="2"/>
        <w:keepLines w:val="0"/>
        <w:numPr>
          <w:ilvl w:val="1"/>
          <w:numId w:val="0"/>
        </w:numPr>
        <w:tabs>
          <w:tab w:val="clear" w:pos="616"/>
          <w:tab w:val="left" w:pos="180"/>
          <w:tab w:val="left" w:pos="476"/>
        </w:tabs>
        <w:spacing w:before="120" w:after="60" w:line="240" w:lineRule="atLeast"/>
        <w:ind w:leftChars="-1" w:left="-3"/>
        <w:jc w:val="left"/>
        <w:rPr>
          <w:rFonts w:hAnsi="黑体" w:cs="黑体"/>
          <w:sz w:val="28"/>
          <w:szCs w:val="28"/>
        </w:rPr>
      </w:pPr>
      <w:bookmarkStart w:id="57" w:name="_Toc270838751"/>
      <w:r>
        <w:rPr>
          <w:rFonts w:hAnsi="黑体" w:cs="黑体" w:hint="eastAsia"/>
          <w:sz w:val="28"/>
          <w:szCs w:val="28"/>
        </w:rPr>
        <w:t xml:space="preserve">  1.3.2.3.3  控制命令协议定义</w:t>
      </w:r>
      <w:bookmarkEnd w:id="57"/>
    </w:p>
    <w:p w14:paraId="43A1CBA1" w14:textId="77777777" w:rsidR="00D97338" w:rsidRPr="00483F81" w:rsidRDefault="00723CB1">
      <w:pPr>
        <w:snapToGrid w:val="0"/>
        <w:spacing w:line="420" w:lineRule="exact"/>
        <w:ind w:firstLineChars="200" w:firstLine="480"/>
        <w:rPr>
          <w:sz w:val="24"/>
          <w:szCs w:val="24"/>
        </w:rPr>
      </w:pPr>
      <w:r w:rsidRPr="00483F81">
        <w:rPr>
          <w:rFonts w:hint="eastAsia"/>
          <w:sz w:val="24"/>
          <w:szCs w:val="24"/>
        </w:rPr>
        <w:t>例如：信号处理系统向数据采集控制系统侦察工作模式见表</w:t>
      </w:r>
      <w:r w:rsidRPr="00483F81">
        <w:rPr>
          <w:rFonts w:hint="eastAsia"/>
          <w:sz w:val="24"/>
          <w:szCs w:val="24"/>
        </w:rPr>
        <w:t>8</w:t>
      </w:r>
      <w:r w:rsidRPr="00483F81">
        <w:rPr>
          <w:rFonts w:hint="eastAsia"/>
          <w:sz w:val="24"/>
          <w:szCs w:val="24"/>
        </w:rPr>
        <w:t>。</w:t>
      </w:r>
    </w:p>
    <w:tbl>
      <w:tblPr>
        <w:tblpPr w:leftFromText="180" w:rightFromText="180" w:vertAnchor="text" w:horzAnchor="margin" w:tblpX="324" w:tblpY="635"/>
        <w:tblW w:w="48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710"/>
        <w:gridCol w:w="535"/>
        <w:gridCol w:w="713"/>
        <w:gridCol w:w="535"/>
        <w:gridCol w:w="534"/>
        <w:gridCol w:w="712"/>
        <w:gridCol w:w="534"/>
        <w:gridCol w:w="534"/>
        <w:gridCol w:w="712"/>
        <w:gridCol w:w="712"/>
        <w:gridCol w:w="893"/>
        <w:gridCol w:w="561"/>
      </w:tblGrid>
      <w:tr w:rsidR="00D97338" w14:paraId="00BA347A" w14:textId="77777777">
        <w:tc>
          <w:tcPr>
            <w:tcW w:w="422" w:type="pct"/>
            <w:vAlign w:val="center"/>
          </w:tcPr>
          <w:p w14:paraId="310DADCA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发送设</w:t>
            </w:r>
          </w:p>
          <w:p w14:paraId="74D0F11A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备编号</w:t>
            </w:r>
          </w:p>
        </w:tc>
        <w:tc>
          <w:tcPr>
            <w:tcW w:w="422" w:type="pct"/>
            <w:vAlign w:val="center"/>
          </w:tcPr>
          <w:p w14:paraId="0EBE60AB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命令响</w:t>
            </w:r>
          </w:p>
          <w:p w14:paraId="388F3B17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应标志</w:t>
            </w:r>
          </w:p>
        </w:tc>
        <w:tc>
          <w:tcPr>
            <w:tcW w:w="318" w:type="pct"/>
            <w:vAlign w:val="center"/>
          </w:tcPr>
          <w:p w14:paraId="69DAB952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命令</w:t>
            </w:r>
          </w:p>
          <w:p w14:paraId="07046213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424" w:type="pct"/>
            <w:vAlign w:val="center"/>
          </w:tcPr>
          <w:p w14:paraId="4E3319DD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受控设</w:t>
            </w:r>
          </w:p>
          <w:p w14:paraId="19741E83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备编号</w:t>
            </w:r>
          </w:p>
        </w:tc>
        <w:tc>
          <w:tcPr>
            <w:tcW w:w="318" w:type="pct"/>
            <w:vAlign w:val="center"/>
          </w:tcPr>
          <w:p w14:paraId="16C3384C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命令</w:t>
            </w:r>
          </w:p>
          <w:p w14:paraId="5A5371A2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编号</w:t>
            </w:r>
          </w:p>
        </w:tc>
        <w:tc>
          <w:tcPr>
            <w:tcW w:w="318" w:type="pct"/>
            <w:vAlign w:val="center"/>
          </w:tcPr>
          <w:p w14:paraId="4E3B2C44" w14:textId="77777777" w:rsidR="00D97338" w:rsidRDefault="00723CB1">
            <w:pPr>
              <w:pStyle w:val="afffff5"/>
              <w:spacing w:line="240" w:lineRule="auto"/>
              <w:ind w:left="-108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发送</w:t>
            </w:r>
          </w:p>
          <w:p w14:paraId="4F1E136E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次数</w:t>
            </w:r>
          </w:p>
        </w:tc>
        <w:tc>
          <w:tcPr>
            <w:tcW w:w="424" w:type="pct"/>
            <w:vAlign w:val="center"/>
          </w:tcPr>
          <w:p w14:paraId="4FDC3DEC" w14:textId="77777777" w:rsidR="00D97338" w:rsidRDefault="00723CB1">
            <w:pPr>
              <w:pStyle w:val="afffff5"/>
              <w:spacing w:line="240" w:lineRule="auto"/>
              <w:ind w:left="-108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数据生</w:t>
            </w:r>
          </w:p>
          <w:p w14:paraId="4F407434" w14:textId="77777777" w:rsidR="00D97338" w:rsidRDefault="00723CB1">
            <w:pPr>
              <w:pStyle w:val="afffff5"/>
              <w:spacing w:line="240" w:lineRule="auto"/>
              <w:ind w:left="-108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成时间</w:t>
            </w:r>
          </w:p>
        </w:tc>
        <w:tc>
          <w:tcPr>
            <w:tcW w:w="318" w:type="pct"/>
            <w:vAlign w:val="center"/>
          </w:tcPr>
          <w:p w14:paraId="76B6D730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版本号</w:t>
            </w:r>
          </w:p>
        </w:tc>
        <w:tc>
          <w:tcPr>
            <w:tcW w:w="318" w:type="pct"/>
            <w:vAlign w:val="center"/>
          </w:tcPr>
          <w:p w14:paraId="5F6A46A5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参数</w:t>
            </w:r>
          </w:p>
          <w:p w14:paraId="0B250BAD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长度</w:t>
            </w:r>
          </w:p>
        </w:tc>
        <w:tc>
          <w:tcPr>
            <w:tcW w:w="1713" w:type="pct"/>
            <w:gridSpan w:val="4"/>
            <w:vAlign w:val="center"/>
          </w:tcPr>
          <w:p w14:paraId="273D9642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参数内容</w:t>
            </w:r>
          </w:p>
        </w:tc>
      </w:tr>
      <w:tr w:rsidR="00D97338" w14:paraId="60A3EBBB" w14:textId="77777777">
        <w:trPr>
          <w:trHeight w:val="196"/>
        </w:trPr>
        <w:tc>
          <w:tcPr>
            <w:tcW w:w="422" w:type="pct"/>
            <w:vMerge w:val="restart"/>
            <w:vAlign w:val="center"/>
          </w:tcPr>
          <w:p w14:paraId="027BDF47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0x01</w:t>
            </w:r>
          </w:p>
        </w:tc>
        <w:tc>
          <w:tcPr>
            <w:tcW w:w="422" w:type="pct"/>
            <w:vMerge w:val="restart"/>
            <w:vAlign w:val="center"/>
          </w:tcPr>
          <w:p w14:paraId="653147B0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1</w:t>
            </w:r>
          </w:p>
        </w:tc>
        <w:tc>
          <w:tcPr>
            <w:tcW w:w="318" w:type="pct"/>
            <w:vMerge w:val="restart"/>
            <w:vAlign w:val="center"/>
          </w:tcPr>
          <w:p w14:paraId="2E980650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1</w:t>
            </w:r>
          </w:p>
        </w:tc>
        <w:tc>
          <w:tcPr>
            <w:tcW w:w="424" w:type="pct"/>
            <w:vMerge w:val="restart"/>
            <w:vAlign w:val="center"/>
          </w:tcPr>
          <w:p w14:paraId="1936EE5A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0x02</w:t>
            </w:r>
          </w:p>
        </w:tc>
        <w:tc>
          <w:tcPr>
            <w:tcW w:w="318" w:type="pct"/>
            <w:vMerge w:val="restart"/>
            <w:vAlign w:val="center"/>
          </w:tcPr>
          <w:p w14:paraId="6B62AA84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0x22</w:t>
            </w:r>
          </w:p>
        </w:tc>
        <w:tc>
          <w:tcPr>
            <w:tcW w:w="318" w:type="pct"/>
            <w:vMerge w:val="restart"/>
            <w:vAlign w:val="center"/>
          </w:tcPr>
          <w:p w14:paraId="43347028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0</w:t>
            </w:r>
          </w:p>
        </w:tc>
        <w:tc>
          <w:tcPr>
            <w:tcW w:w="424" w:type="pct"/>
            <w:vMerge w:val="restart"/>
            <w:vAlign w:val="center"/>
          </w:tcPr>
          <w:p w14:paraId="4DBF7F14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300</w:t>
            </w:r>
          </w:p>
        </w:tc>
        <w:tc>
          <w:tcPr>
            <w:tcW w:w="318" w:type="pct"/>
            <w:vMerge w:val="restart"/>
            <w:vAlign w:val="center"/>
          </w:tcPr>
          <w:p w14:paraId="467B0638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1</w:t>
            </w:r>
          </w:p>
        </w:tc>
        <w:tc>
          <w:tcPr>
            <w:tcW w:w="318" w:type="pct"/>
            <w:vMerge w:val="restart"/>
            <w:vAlign w:val="center"/>
          </w:tcPr>
          <w:p w14:paraId="78AA7805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8</w:t>
            </w:r>
          </w:p>
        </w:tc>
        <w:tc>
          <w:tcPr>
            <w:tcW w:w="424" w:type="pct"/>
            <w:vAlign w:val="center"/>
          </w:tcPr>
          <w:p w14:paraId="3ECB4450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左边界</w:t>
            </w:r>
          </w:p>
        </w:tc>
        <w:tc>
          <w:tcPr>
            <w:tcW w:w="424" w:type="pct"/>
            <w:vAlign w:val="center"/>
          </w:tcPr>
          <w:p w14:paraId="17088B81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右边界</w:t>
            </w:r>
          </w:p>
        </w:tc>
        <w:tc>
          <w:tcPr>
            <w:tcW w:w="531" w:type="pct"/>
            <w:vAlign w:val="center"/>
          </w:tcPr>
          <w:p w14:paraId="3DDC908E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最小距离</w:t>
            </w:r>
          </w:p>
        </w:tc>
        <w:tc>
          <w:tcPr>
            <w:tcW w:w="334" w:type="pct"/>
            <w:vAlign w:val="center"/>
          </w:tcPr>
          <w:p w14:paraId="51A2765F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最大距离</w:t>
            </w:r>
          </w:p>
        </w:tc>
      </w:tr>
      <w:tr w:rsidR="00D97338" w14:paraId="125ACF16" w14:textId="77777777">
        <w:trPr>
          <w:trHeight w:val="196"/>
        </w:trPr>
        <w:tc>
          <w:tcPr>
            <w:tcW w:w="422" w:type="pct"/>
            <w:vMerge/>
            <w:vAlign w:val="center"/>
          </w:tcPr>
          <w:p w14:paraId="0B97613E" w14:textId="77777777" w:rsidR="00D97338" w:rsidRDefault="00D97338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</w:p>
        </w:tc>
        <w:tc>
          <w:tcPr>
            <w:tcW w:w="422" w:type="pct"/>
            <w:vMerge/>
            <w:vAlign w:val="center"/>
          </w:tcPr>
          <w:p w14:paraId="497A481D" w14:textId="77777777" w:rsidR="00D97338" w:rsidRDefault="00D97338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</w:p>
        </w:tc>
        <w:tc>
          <w:tcPr>
            <w:tcW w:w="318" w:type="pct"/>
            <w:vMerge/>
            <w:vAlign w:val="center"/>
          </w:tcPr>
          <w:p w14:paraId="732D4A09" w14:textId="77777777" w:rsidR="00D97338" w:rsidRDefault="00D97338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</w:p>
        </w:tc>
        <w:tc>
          <w:tcPr>
            <w:tcW w:w="424" w:type="pct"/>
            <w:vMerge/>
            <w:vAlign w:val="center"/>
          </w:tcPr>
          <w:p w14:paraId="2B7E42BE" w14:textId="77777777" w:rsidR="00D97338" w:rsidRDefault="00D97338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</w:p>
        </w:tc>
        <w:tc>
          <w:tcPr>
            <w:tcW w:w="318" w:type="pct"/>
            <w:vMerge/>
            <w:vAlign w:val="center"/>
          </w:tcPr>
          <w:p w14:paraId="25D33616" w14:textId="77777777" w:rsidR="00D97338" w:rsidRDefault="00D97338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</w:p>
        </w:tc>
        <w:tc>
          <w:tcPr>
            <w:tcW w:w="318" w:type="pct"/>
            <w:vMerge/>
            <w:vAlign w:val="center"/>
          </w:tcPr>
          <w:p w14:paraId="32CEB346" w14:textId="77777777" w:rsidR="00D97338" w:rsidRDefault="00D97338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</w:p>
        </w:tc>
        <w:tc>
          <w:tcPr>
            <w:tcW w:w="424" w:type="pct"/>
            <w:vMerge/>
            <w:vAlign w:val="center"/>
          </w:tcPr>
          <w:p w14:paraId="3EC050A2" w14:textId="77777777" w:rsidR="00D97338" w:rsidRDefault="00D97338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</w:p>
        </w:tc>
        <w:tc>
          <w:tcPr>
            <w:tcW w:w="318" w:type="pct"/>
            <w:vMerge/>
            <w:vAlign w:val="center"/>
          </w:tcPr>
          <w:p w14:paraId="72E22646" w14:textId="77777777" w:rsidR="00D97338" w:rsidRDefault="00D97338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</w:p>
        </w:tc>
        <w:tc>
          <w:tcPr>
            <w:tcW w:w="318" w:type="pct"/>
            <w:vMerge/>
            <w:vAlign w:val="center"/>
          </w:tcPr>
          <w:p w14:paraId="68E339F2" w14:textId="77777777" w:rsidR="00D97338" w:rsidRDefault="00D97338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</w:p>
        </w:tc>
        <w:tc>
          <w:tcPr>
            <w:tcW w:w="424" w:type="pct"/>
            <w:vAlign w:val="center"/>
          </w:tcPr>
          <w:p w14:paraId="7032F61E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1000</w:t>
            </w:r>
          </w:p>
        </w:tc>
        <w:tc>
          <w:tcPr>
            <w:tcW w:w="424" w:type="pct"/>
            <w:vAlign w:val="center"/>
          </w:tcPr>
          <w:p w14:paraId="6E18CABE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2000</w:t>
            </w:r>
          </w:p>
        </w:tc>
        <w:tc>
          <w:tcPr>
            <w:tcW w:w="531" w:type="pct"/>
            <w:vAlign w:val="center"/>
          </w:tcPr>
          <w:p w14:paraId="4826BFF4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5</w:t>
            </w:r>
          </w:p>
        </w:tc>
        <w:tc>
          <w:tcPr>
            <w:tcW w:w="334" w:type="pct"/>
            <w:vAlign w:val="center"/>
          </w:tcPr>
          <w:p w14:paraId="119EC0E5" w14:textId="77777777" w:rsidR="00D97338" w:rsidRDefault="00723CB1">
            <w:pPr>
              <w:pStyle w:val="afffff5"/>
              <w:spacing w:line="240" w:lineRule="auto"/>
              <w:ind w:left="-16" w:hanging="92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100</w:t>
            </w:r>
          </w:p>
        </w:tc>
      </w:tr>
    </w:tbl>
    <w:p w14:paraId="40C733D1" w14:textId="77777777" w:rsidR="00D97338" w:rsidRPr="00483F81" w:rsidRDefault="00723CB1">
      <w:pPr>
        <w:snapToGrid w:val="0"/>
        <w:spacing w:line="420" w:lineRule="exact"/>
        <w:jc w:val="center"/>
        <w:rPr>
          <w:sz w:val="24"/>
          <w:szCs w:val="24"/>
        </w:rPr>
      </w:pPr>
      <w:r w:rsidRPr="00483F81">
        <w:rPr>
          <w:rFonts w:hint="eastAsia"/>
          <w:sz w:val="24"/>
          <w:szCs w:val="24"/>
        </w:rPr>
        <w:t>表</w:t>
      </w:r>
      <w:r w:rsidRPr="00483F81">
        <w:rPr>
          <w:rFonts w:hint="eastAsia"/>
          <w:sz w:val="24"/>
          <w:szCs w:val="24"/>
        </w:rPr>
        <w:t xml:space="preserve">8 </w:t>
      </w:r>
      <w:r w:rsidRPr="00483F81">
        <w:rPr>
          <w:rFonts w:hint="eastAsia"/>
          <w:sz w:val="24"/>
          <w:szCs w:val="24"/>
        </w:rPr>
        <w:t>控制协议</w:t>
      </w:r>
    </w:p>
    <w:p w14:paraId="351BB4F0" w14:textId="77777777" w:rsidR="00D97338" w:rsidRDefault="00723CB1">
      <w:pPr>
        <w:spacing w:line="360" w:lineRule="auto"/>
        <w:ind w:firstLineChars="200"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如：</w:t>
      </w:r>
      <w:r>
        <w:rPr>
          <w:rFonts w:hint="eastAsia"/>
          <w:sz w:val="21"/>
          <w:szCs w:val="21"/>
        </w:rPr>
        <w:t>0x01</w:t>
      </w:r>
      <w:r>
        <w:rPr>
          <w:rFonts w:hint="eastAsia"/>
          <w:sz w:val="21"/>
          <w:szCs w:val="21"/>
        </w:rPr>
        <w:t>为信号处理系统，</w:t>
      </w:r>
      <w:r>
        <w:rPr>
          <w:rFonts w:hint="eastAsia"/>
          <w:sz w:val="21"/>
          <w:szCs w:val="21"/>
        </w:rPr>
        <w:t>0x02</w:t>
      </w:r>
      <w:r>
        <w:rPr>
          <w:rFonts w:hint="eastAsia"/>
          <w:sz w:val="21"/>
          <w:szCs w:val="21"/>
        </w:rPr>
        <w:t>为数据采集控制系统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。</w:t>
      </w:r>
    </w:p>
    <w:p w14:paraId="02F93721" w14:textId="77777777" w:rsidR="00D97338" w:rsidRDefault="00723CB1">
      <w:pPr>
        <w:spacing w:line="360" w:lineRule="auto"/>
        <w:ind w:firstLineChars="200"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命令编号定义见附录</w:t>
      </w:r>
      <w:r>
        <w:rPr>
          <w:rFonts w:hint="eastAsia"/>
          <w:sz w:val="21"/>
          <w:szCs w:val="21"/>
        </w:rPr>
        <w:t>A</w:t>
      </w:r>
      <w:r>
        <w:rPr>
          <w:rFonts w:hint="eastAsia"/>
          <w:sz w:val="21"/>
          <w:szCs w:val="21"/>
        </w:rPr>
        <w:t>。</w:t>
      </w:r>
    </w:p>
    <w:p w14:paraId="67274C6A" w14:textId="1F687662" w:rsidR="00483F81" w:rsidRPr="00483F81" w:rsidRDefault="00483F81" w:rsidP="00483F81">
      <w:pPr>
        <w:pStyle w:val="afff5"/>
        <w:numPr>
          <w:ilvl w:val="3"/>
          <w:numId w:val="13"/>
        </w:numPr>
        <w:spacing w:line="420" w:lineRule="exact"/>
        <w:rPr>
          <w:szCs w:val="28"/>
        </w:rPr>
      </w:pPr>
      <w:r w:rsidRPr="00483F81">
        <w:rPr>
          <w:rFonts w:hint="eastAsia"/>
          <w:szCs w:val="28"/>
        </w:rPr>
        <w:lastRenderedPageBreak/>
        <w:t>外设通信协议</w:t>
      </w:r>
    </w:p>
    <w:p w14:paraId="6A91EF4F" w14:textId="3E316048" w:rsidR="00D97338" w:rsidRPr="00483F81" w:rsidRDefault="00483F81">
      <w:pPr>
        <w:pStyle w:val="af1"/>
        <w:ind w:firstLine="480"/>
        <w:rPr>
          <w:szCs w:val="24"/>
        </w:rPr>
      </w:pPr>
      <w:r w:rsidRPr="00483F81">
        <w:rPr>
          <w:rFonts w:hint="eastAsia"/>
          <w:szCs w:val="24"/>
        </w:rPr>
        <w:t>见附录</w:t>
      </w:r>
      <w:r w:rsidRPr="00483F81">
        <w:rPr>
          <w:rFonts w:hint="eastAsia"/>
          <w:szCs w:val="24"/>
        </w:rPr>
        <w:t>C</w:t>
      </w:r>
    </w:p>
    <w:p w14:paraId="7B96996A" w14:textId="77777777" w:rsidR="00D97338" w:rsidRDefault="00D97338">
      <w:pPr>
        <w:pStyle w:val="af1"/>
        <w:ind w:firstLine="420"/>
        <w:rPr>
          <w:sz w:val="21"/>
          <w:szCs w:val="21"/>
        </w:rPr>
      </w:pPr>
    </w:p>
    <w:p w14:paraId="5B88710A" w14:textId="77777777" w:rsidR="00D97338" w:rsidRDefault="00D97338">
      <w:pPr>
        <w:pStyle w:val="af1"/>
        <w:ind w:firstLine="420"/>
        <w:rPr>
          <w:sz w:val="21"/>
          <w:szCs w:val="21"/>
        </w:rPr>
      </w:pPr>
    </w:p>
    <w:p w14:paraId="6B347C80" w14:textId="77777777" w:rsidR="00D97338" w:rsidRDefault="00D97338">
      <w:pPr>
        <w:pStyle w:val="a0"/>
        <w:numPr>
          <w:ilvl w:val="0"/>
          <w:numId w:val="18"/>
        </w:numPr>
        <w:shd w:val="clear" w:color="auto" w:fill="FFFFFF"/>
        <w:spacing w:line="420" w:lineRule="exact"/>
      </w:pPr>
    </w:p>
    <w:p w14:paraId="57991BAE" w14:textId="77777777" w:rsidR="00D97338" w:rsidRDefault="00723CB1">
      <w:pPr>
        <w:pStyle w:val="afff4"/>
        <w:spacing w:beforeLines="0" w:line="420" w:lineRule="exact"/>
        <w:jc w:val="center"/>
        <w:outlineLvl w:val="0"/>
        <w:rPr>
          <w:rFonts w:ascii="黑体"/>
          <w:sz w:val="21"/>
          <w:szCs w:val="21"/>
        </w:rPr>
      </w:pPr>
      <w:r>
        <w:rPr>
          <w:rFonts w:ascii="黑体" w:hAnsi="宋体" w:hint="eastAsia"/>
          <w:sz w:val="21"/>
          <w:szCs w:val="21"/>
        </w:rPr>
        <w:t>以太网软件通讯数据表</w:t>
      </w:r>
    </w:p>
    <w:p w14:paraId="27C7D2AE" w14:textId="3EDEAC00" w:rsidR="00D97338" w:rsidRDefault="00723CB1">
      <w:pPr>
        <w:pStyle w:val="aff8"/>
        <w:rPr>
          <w:rFonts w:ascii="黑体" w:eastAsia="黑体"/>
          <w:b w:val="0"/>
          <w:sz w:val="21"/>
          <w:szCs w:val="21"/>
        </w:rPr>
      </w:pPr>
      <w:r>
        <w:rPr>
          <w:rFonts w:ascii="黑体" w:eastAsia="黑体" w:hint="eastAsia"/>
          <w:b w:val="0"/>
          <w:sz w:val="21"/>
          <w:szCs w:val="21"/>
        </w:rPr>
        <w:t xml:space="preserve">表A.1  </w:t>
      </w:r>
      <w:r w:rsidR="006E663B">
        <w:rPr>
          <w:rFonts w:ascii="黑体" w:eastAsia="黑体" w:hint="eastAsia"/>
          <w:b w:val="0"/>
          <w:sz w:val="21"/>
          <w:szCs w:val="21"/>
        </w:rPr>
        <w:t>信处发送</w:t>
      </w:r>
      <w:r w:rsidR="005D6956">
        <w:rPr>
          <w:rFonts w:ascii="黑体" w:eastAsia="黑体" w:hint="eastAsia"/>
          <w:b w:val="0"/>
          <w:sz w:val="21"/>
          <w:szCs w:val="21"/>
        </w:rPr>
        <w:t>到数采</w:t>
      </w:r>
      <w:r w:rsidR="000C1D37">
        <w:rPr>
          <w:rFonts w:ascii="黑体" w:eastAsia="黑体" w:hint="eastAsia"/>
          <w:b w:val="0"/>
          <w:sz w:val="21"/>
          <w:szCs w:val="21"/>
        </w:rPr>
        <w:t>控制</w:t>
      </w:r>
      <w:r>
        <w:rPr>
          <w:rFonts w:ascii="黑体" w:eastAsia="黑体" w:hint="eastAsia"/>
          <w:b w:val="0"/>
          <w:sz w:val="21"/>
          <w:szCs w:val="21"/>
        </w:rPr>
        <w:t>命令编号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98"/>
        <w:gridCol w:w="1226"/>
        <w:gridCol w:w="1103"/>
        <w:gridCol w:w="5516"/>
      </w:tblGrid>
      <w:tr w:rsidR="007150DC" w14:paraId="65D786C8" w14:textId="7AE93034" w:rsidTr="00F40970">
        <w:trPr>
          <w:cantSplit/>
        </w:trPr>
        <w:tc>
          <w:tcPr>
            <w:tcW w:w="0" w:type="auto"/>
            <w:tcBorders>
              <w:bottom w:val="single" w:sz="6" w:space="0" w:color="000000"/>
            </w:tcBorders>
          </w:tcPr>
          <w:p w14:paraId="37EA2957" w14:textId="77777777" w:rsidR="007150DC" w:rsidRDefault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命令编号</w:t>
            </w:r>
          </w:p>
        </w:tc>
        <w:tc>
          <w:tcPr>
            <w:tcW w:w="0" w:type="auto"/>
            <w:tcBorders>
              <w:bottom w:val="single" w:sz="6" w:space="0" w:color="000000"/>
            </w:tcBorders>
          </w:tcPr>
          <w:p w14:paraId="2D40B710" w14:textId="77777777" w:rsidR="007150DC" w:rsidRDefault="007150DC">
            <w:pPr>
              <w:pStyle w:val="1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命令名称</w:t>
            </w:r>
          </w:p>
        </w:tc>
        <w:tc>
          <w:tcPr>
            <w:tcW w:w="1103" w:type="dxa"/>
            <w:tcBorders>
              <w:bottom w:val="single" w:sz="6" w:space="0" w:color="000000"/>
            </w:tcBorders>
          </w:tcPr>
          <w:p w14:paraId="26BBAD17" w14:textId="77777777" w:rsidR="007150DC" w:rsidRDefault="007150DC">
            <w:pPr>
              <w:pStyle w:val="1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命令分类</w:t>
            </w:r>
          </w:p>
        </w:tc>
        <w:tc>
          <w:tcPr>
            <w:tcW w:w="5516" w:type="dxa"/>
            <w:tcBorders>
              <w:left w:val="single" w:sz="4" w:space="0" w:color="auto"/>
              <w:bottom w:val="single" w:sz="6" w:space="0" w:color="000000"/>
            </w:tcBorders>
          </w:tcPr>
          <w:p w14:paraId="5EEB36E5" w14:textId="1DC2180C" w:rsidR="007150DC" w:rsidRDefault="007150DC" w:rsidP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命</w:t>
            </w:r>
            <w:r>
              <w:rPr>
                <w:rFonts w:hAnsi="宋体" w:hint="eastAsia"/>
                <w:sz w:val="18"/>
                <w:szCs w:val="18"/>
              </w:rPr>
              <w:t xml:space="preserve">  </w:t>
            </w:r>
            <w:r>
              <w:rPr>
                <w:rFonts w:hAnsi="宋体" w:hint="eastAsia"/>
                <w:sz w:val="18"/>
                <w:szCs w:val="18"/>
              </w:rPr>
              <w:t>令</w:t>
            </w:r>
            <w:r>
              <w:rPr>
                <w:rFonts w:hAnsi="宋体" w:hint="eastAsia"/>
                <w:sz w:val="18"/>
                <w:szCs w:val="18"/>
              </w:rPr>
              <w:t xml:space="preserve">  </w:t>
            </w:r>
            <w:r>
              <w:rPr>
                <w:rFonts w:hAnsi="宋体" w:hint="eastAsia"/>
                <w:sz w:val="18"/>
                <w:szCs w:val="18"/>
              </w:rPr>
              <w:t>参</w:t>
            </w:r>
            <w:r>
              <w:rPr>
                <w:rFonts w:hAnsi="宋体" w:hint="eastAsia"/>
                <w:sz w:val="18"/>
                <w:szCs w:val="18"/>
              </w:rPr>
              <w:t xml:space="preserve">  </w:t>
            </w:r>
            <w:r>
              <w:rPr>
                <w:rFonts w:hAnsi="宋体" w:hint="eastAsia"/>
                <w:sz w:val="18"/>
                <w:szCs w:val="18"/>
              </w:rPr>
              <w:t>数</w:t>
            </w:r>
            <w:r>
              <w:rPr>
                <w:rFonts w:hAnsi="宋体" w:hint="eastAsia"/>
                <w:sz w:val="18"/>
                <w:szCs w:val="18"/>
              </w:rPr>
              <w:t xml:space="preserve">  </w:t>
            </w:r>
            <w:r>
              <w:rPr>
                <w:rFonts w:hAnsi="宋体" w:hint="eastAsia"/>
                <w:sz w:val="18"/>
                <w:szCs w:val="18"/>
              </w:rPr>
              <w:t>说</w:t>
            </w:r>
            <w:r>
              <w:rPr>
                <w:rFonts w:hAnsi="宋体" w:hint="eastAsia"/>
                <w:sz w:val="18"/>
                <w:szCs w:val="18"/>
              </w:rPr>
              <w:t xml:space="preserve">  </w:t>
            </w:r>
            <w:r>
              <w:rPr>
                <w:rFonts w:hAnsi="宋体" w:hint="eastAsia"/>
                <w:sz w:val="18"/>
                <w:szCs w:val="18"/>
              </w:rPr>
              <w:t>明</w:t>
            </w:r>
          </w:p>
        </w:tc>
      </w:tr>
      <w:tr w:rsidR="007150DC" w14:paraId="765AC305" w14:textId="7776984A" w:rsidTr="00F40970">
        <w:trPr>
          <w:trHeight w:val="301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185AA42A" w14:textId="77777777" w:rsidR="007150DC" w:rsidRDefault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0x00</w:t>
            </w:r>
            <w:r>
              <w:rPr>
                <w:rFonts w:hAnsi="宋体" w:hint="eastAsia"/>
                <w:sz w:val="18"/>
                <w:szCs w:val="18"/>
              </w:rPr>
              <w:t>—</w:t>
            </w:r>
            <w:r>
              <w:rPr>
                <w:rFonts w:hAnsi="宋体" w:hint="eastAsia"/>
                <w:sz w:val="18"/>
                <w:szCs w:val="18"/>
              </w:rPr>
              <w:t>0x1F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8589C3F" w14:textId="77777777" w:rsidR="007150DC" w:rsidRDefault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保留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shd w:val="clear" w:color="auto" w:fill="auto"/>
          </w:tcPr>
          <w:p w14:paraId="2A6F178C" w14:textId="77777777" w:rsidR="007150DC" w:rsidRDefault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固定数值</w:t>
            </w:r>
          </w:p>
        </w:tc>
        <w:tc>
          <w:tcPr>
            <w:tcW w:w="551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BBD34B7" w14:textId="77777777" w:rsidR="007150DC" w:rsidRDefault="007150DC">
            <w:pPr>
              <w:jc w:val="center"/>
              <w:rPr>
                <w:rFonts w:hAnsi="宋体"/>
                <w:sz w:val="18"/>
                <w:szCs w:val="18"/>
              </w:rPr>
            </w:pPr>
          </w:p>
        </w:tc>
      </w:tr>
      <w:tr w:rsidR="007150DC" w14:paraId="1ED02B83" w14:textId="223F5A25" w:rsidTr="00F40970">
        <w:trPr>
          <w:trHeight w:val="1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2F8960D" w14:textId="77777777" w:rsidR="007150DC" w:rsidRDefault="007150DC" w:rsidP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0x20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65A1253F" w14:textId="77777777" w:rsidR="007150DC" w:rsidRDefault="007150DC" w:rsidP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命令相应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auto"/>
          </w:tcPr>
          <w:p w14:paraId="721EC863" w14:textId="77777777" w:rsidR="007150DC" w:rsidRDefault="007150DC" w:rsidP="007150D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固定数值</w:t>
            </w:r>
          </w:p>
        </w:tc>
        <w:tc>
          <w:tcPr>
            <w:tcW w:w="55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3720F1C" w14:textId="6C871AA5" w:rsidR="007150DC" w:rsidRDefault="007150DC" w:rsidP="007150DC">
            <w:pPr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收到命令相应标志后，数据采集控制系统返回报文中命令序号（</w:t>
            </w:r>
            <w:r>
              <w:rPr>
                <w:rFonts w:hAnsi="宋体" w:hint="eastAsia"/>
                <w:sz w:val="18"/>
                <w:szCs w:val="18"/>
              </w:rPr>
              <w:t>2B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Ansi="宋体" w:hint="eastAsia"/>
                <w:sz w:val="18"/>
                <w:szCs w:val="18"/>
              </w:rPr>
              <w:t>0</w:t>
            </w:r>
            <w:r>
              <w:rPr>
                <w:rFonts w:hAnsi="宋体" w:hint="eastAsia"/>
                <w:sz w:val="18"/>
                <w:szCs w:val="18"/>
              </w:rPr>
              <w:t>～</w:t>
            </w:r>
            <w:r>
              <w:rPr>
                <w:rFonts w:hAnsi="宋体" w:hint="eastAsia"/>
                <w:sz w:val="18"/>
                <w:szCs w:val="18"/>
              </w:rPr>
              <w:t>65535</w:t>
            </w:r>
            <w:r>
              <w:rPr>
                <w:rFonts w:hAnsi="宋体" w:hint="eastAsia"/>
                <w:sz w:val="18"/>
                <w:szCs w:val="18"/>
              </w:rPr>
              <w:t>）</w:t>
            </w:r>
          </w:p>
        </w:tc>
      </w:tr>
      <w:tr w:rsidR="007150DC" w14:paraId="7BD63863" w14:textId="0D58D411" w:rsidTr="00F40970">
        <w:tc>
          <w:tcPr>
            <w:tcW w:w="0" w:type="auto"/>
          </w:tcPr>
          <w:p w14:paraId="3322085F" w14:textId="77777777" w:rsidR="007150DC" w:rsidRDefault="007150DC" w:rsidP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0x21</w:t>
            </w:r>
          </w:p>
        </w:tc>
        <w:tc>
          <w:tcPr>
            <w:tcW w:w="0" w:type="auto"/>
          </w:tcPr>
          <w:p w14:paraId="3BA7FECD" w14:textId="77777777" w:rsidR="007150DC" w:rsidRDefault="007150DC" w:rsidP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同步时间</w:t>
            </w:r>
          </w:p>
        </w:tc>
        <w:tc>
          <w:tcPr>
            <w:tcW w:w="1103" w:type="dxa"/>
          </w:tcPr>
          <w:p w14:paraId="36E6D398" w14:textId="77777777" w:rsidR="007150DC" w:rsidRDefault="007150DC" w:rsidP="007150D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通用数值</w:t>
            </w:r>
          </w:p>
        </w:tc>
        <w:tc>
          <w:tcPr>
            <w:tcW w:w="5516" w:type="dxa"/>
            <w:tcBorders>
              <w:left w:val="single" w:sz="4" w:space="0" w:color="auto"/>
            </w:tcBorders>
          </w:tcPr>
          <w:p w14:paraId="16161A50" w14:textId="77777777" w:rsidR="007150DC" w:rsidRDefault="007150DC" w:rsidP="007150DC">
            <w:pPr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年：</w:t>
            </w:r>
            <w:r>
              <w:rPr>
                <w:rFonts w:hAnsi="宋体" w:hint="eastAsia"/>
                <w:sz w:val="18"/>
                <w:szCs w:val="18"/>
              </w:rPr>
              <w:t>2B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Ansi="宋体" w:hint="eastAsia"/>
                <w:sz w:val="18"/>
                <w:szCs w:val="18"/>
              </w:rPr>
              <w:t>int</w:t>
            </w:r>
            <w:r>
              <w:rPr>
                <w:rFonts w:hAnsi="宋体" w:hint="eastAsia"/>
                <w:sz w:val="18"/>
                <w:szCs w:val="18"/>
              </w:rPr>
              <w:t>；月：</w:t>
            </w:r>
            <w:r>
              <w:rPr>
                <w:rFonts w:hAnsi="宋体" w:hint="eastAsia"/>
                <w:sz w:val="18"/>
                <w:szCs w:val="18"/>
              </w:rPr>
              <w:t>2B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Ansi="宋体" w:hint="eastAsia"/>
                <w:sz w:val="18"/>
                <w:szCs w:val="18"/>
              </w:rPr>
              <w:t>int</w:t>
            </w:r>
            <w:r>
              <w:rPr>
                <w:rFonts w:hAnsi="宋体" w:hint="eastAsia"/>
                <w:sz w:val="18"/>
                <w:szCs w:val="18"/>
              </w:rPr>
              <w:t>；日：</w:t>
            </w:r>
            <w:r>
              <w:rPr>
                <w:rFonts w:hAnsi="宋体" w:hint="eastAsia"/>
                <w:sz w:val="18"/>
                <w:szCs w:val="18"/>
              </w:rPr>
              <w:t>2B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Ansi="宋体" w:hint="eastAsia"/>
                <w:sz w:val="18"/>
                <w:szCs w:val="18"/>
              </w:rPr>
              <w:t>int</w:t>
            </w:r>
            <w:r>
              <w:rPr>
                <w:rFonts w:hAnsi="宋体" w:hint="eastAsia"/>
                <w:sz w:val="18"/>
                <w:szCs w:val="18"/>
              </w:rPr>
              <w:t>；</w:t>
            </w:r>
          </w:p>
          <w:p w14:paraId="23CC4873" w14:textId="68FC37F7" w:rsidR="007150DC" w:rsidRDefault="007150DC" w:rsidP="007150DC">
            <w:pPr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时分秒：</w:t>
            </w:r>
            <w:r>
              <w:rPr>
                <w:rFonts w:hAnsi="宋体" w:hint="eastAsia"/>
                <w:sz w:val="18"/>
                <w:szCs w:val="18"/>
              </w:rPr>
              <w:t>4B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Ansi="宋体" w:hint="eastAsia"/>
                <w:sz w:val="18"/>
                <w:szCs w:val="18"/>
              </w:rPr>
              <w:t>int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int="eastAsia"/>
                <w:sz w:val="18"/>
                <w:szCs w:val="18"/>
              </w:rPr>
              <w:t>单位毫秒</w:t>
            </w:r>
          </w:p>
        </w:tc>
      </w:tr>
      <w:tr w:rsidR="007150DC" w14:paraId="4EFE6112" w14:textId="2915B3EB" w:rsidTr="00F40970">
        <w:tc>
          <w:tcPr>
            <w:tcW w:w="0" w:type="auto"/>
          </w:tcPr>
          <w:p w14:paraId="643E17C3" w14:textId="77777777" w:rsidR="007150DC" w:rsidRDefault="007150DC" w:rsidP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0x22</w:t>
            </w:r>
          </w:p>
        </w:tc>
        <w:tc>
          <w:tcPr>
            <w:tcW w:w="0" w:type="auto"/>
          </w:tcPr>
          <w:p w14:paraId="3D227FF6" w14:textId="77777777" w:rsidR="007150DC" w:rsidRDefault="007150DC" w:rsidP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状态设置和参数安排</w:t>
            </w:r>
          </w:p>
        </w:tc>
        <w:tc>
          <w:tcPr>
            <w:tcW w:w="1103" w:type="dxa"/>
          </w:tcPr>
          <w:p w14:paraId="6F93DE53" w14:textId="77777777" w:rsidR="007150DC" w:rsidRDefault="007150DC" w:rsidP="007150D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通用数值</w:t>
            </w:r>
          </w:p>
        </w:tc>
        <w:tc>
          <w:tcPr>
            <w:tcW w:w="5516" w:type="dxa"/>
            <w:tcBorders>
              <w:left w:val="single" w:sz="4" w:space="0" w:color="auto"/>
            </w:tcBorders>
          </w:tcPr>
          <w:p w14:paraId="2EFBF4D2" w14:textId="77777777" w:rsidR="007150DC" w:rsidRDefault="007150DC" w:rsidP="007150DC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1Byte</w:t>
            </w:r>
            <w:r>
              <w:rPr>
                <w:rFonts w:hint="eastAsia"/>
                <w:sz w:val="18"/>
                <w:szCs w:val="18"/>
              </w:rPr>
              <w:t>：工作类型</w:t>
            </w:r>
            <w:r>
              <w:rPr>
                <w:rFonts w:hint="eastAsia"/>
                <w:sz w:val="18"/>
                <w:szCs w:val="18"/>
              </w:rPr>
              <w:t xml:space="preserve">   0</w:t>
            </w:r>
            <w:r>
              <w:rPr>
                <w:rFonts w:hint="eastAsia"/>
                <w:sz w:val="18"/>
                <w:szCs w:val="18"/>
              </w:rPr>
              <w:t>：作战，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：模拟，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：系统测试</w:t>
            </w:r>
          </w:p>
          <w:p w14:paraId="12EBD9F5" w14:textId="77777777" w:rsidR="007150DC" w:rsidRDefault="007150DC" w:rsidP="007150DC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+1Byte</w:t>
            </w:r>
            <w:r>
              <w:rPr>
                <w:rFonts w:hint="eastAsia"/>
                <w:sz w:val="18"/>
                <w:szCs w:val="18"/>
              </w:rPr>
              <w:t>：工作模式</w:t>
            </w:r>
          </w:p>
          <w:p w14:paraId="7D155249" w14:textId="4DB45A52" w:rsidR="007150DC" w:rsidRDefault="007150DC" w:rsidP="007150DC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：空域</w:t>
            </w:r>
            <w:r w:rsidR="00F40970">
              <w:rPr>
                <w:rFonts w:hint="eastAsia"/>
                <w:sz w:val="18"/>
                <w:szCs w:val="18"/>
              </w:rPr>
              <w:t>侦察</w:t>
            </w:r>
            <w:r>
              <w:rPr>
                <w:rFonts w:hint="eastAsia"/>
                <w:sz w:val="18"/>
                <w:szCs w:val="18"/>
              </w:rPr>
              <w:t>；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：</w:t>
            </w:r>
            <w:r w:rsidR="00F40970">
              <w:rPr>
                <w:rFonts w:hint="eastAsia"/>
                <w:sz w:val="18"/>
                <w:szCs w:val="18"/>
              </w:rPr>
              <w:t>引导侦察</w:t>
            </w:r>
            <w:r w:rsidR="006E663B">
              <w:rPr>
                <w:rFonts w:hint="eastAsia"/>
                <w:sz w:val="18"/>
                <w:szCs w:val="18"/>
              </w:rPr>
              <w:t>（跟踪）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 w14:paraId="3602A2E5" w14:textId="77777777" w:rsidR="007150DC" w:rsidRDefault="007150DC" w:rsidP="007150DC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+1Byte</w:t>
            </w:r>
            <w:r>
              <w:rPr>
                <w:rFonts w:hint="eastAsia"/>
                <w:sz w:val="18"/>
                <w:szCs w:val="18"/>
              </w:rPr>
              <w:t>：系统测试方式</w:t>
            </w:r>
          </w:p>
          <w:p w14:paraId="06DEB6C7" w14:textId="6E78015A" w:rsidR="00F40970" w:rsidRPr="00F40970" w:rsidRDefault="007150DC" w:rsidP="006E663B"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：外配相；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：内配相；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：通讯检查；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：“回波”测试；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：方位方向图绘制（和差）；</w:t>
            </w:r>
            <w:r>
              <w:rPr>
                <w:rFonts w:hint="eastAsia"/>
                <w:sz w:val="18"/>
                <w:szCs w:val="18"/>
              </w:rPr>
              <w:t xml:space="preserve"> 6</w:t>
            </w:r>
            <w:r>
              <w:rPr>
                <w:rFonts w:hint="eastAsia"/>
                <w:sz w:val="18"/>
                <w:szCs w:val="18"/>
              </w:rPr>
              <w:t>：俯仰方向图绘制（和差）。</w:t>
            </w:r>
          </w:p>
          <w:p w14:paraId="40A3FAC3" w14:textId="7156ECFB" w:rsidR="007150DC" w:rsidRDefault="007150DC" w:rsidP="005D6956">
            <w:pPr>
              <w:adjustRightInd w:val="0"/>
              <w:snapToGrid w:val="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  <w:r>
              <w:rPr>
                <w:rFonts w:hint="eastAsia"/>
                <w:sz w:val="18"/>
                <w:szCs w:val="18"/>
              </w:rPr>
              <w:t>参数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安排见表A.</w:t>
            </w:r>
            <w:r w:rsidR="005D6956">
              <w:rPr>
                <w:rFonts w:asciiTheme="minorEastAsia" w:eastAsiaTheme="minorEastAsia" w:hAnsiTheme="minorEastAsia"/>
                <w:sz w:val="18"/>
                <w:szCs w:val="18"/>
              </w:rPr>
              <w:t>3</w:t>
            </w:r>
          </w:p>
        </w:tc>
      </w:tr>
      <w:tr w:rsidR="007150DC" w14:paraId="1CAF341A" w14:textId="64FF1D9B" w:rsidTr="00F40970">
        <w:tc>
          <w:tcPr>
            <w:tcW w:w="0" w:type="auto"/>
            <w:shd w:val="clear" w:color="auto" w:fill="auto"/>
          </w:tcPr>
          <w:p w14:paraId="0FDEC1F7" w14:textId="77777777" w:rsidR="007150DC" w:rsidRDefault="007150DC" w:rsidP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其它</w:t>
            </w:r>
          </w:p>
        </w:tc>
        <w:tc>
          <w:tcPr>
            <w:tcW w:w="0" w:type="auto"/>
            <w:shd w:val="clear" w:color="auto" w:fill="auto"/>
          </w:tcPr>
          <w:p w14:paraId="6FC3CCB6" w14:textId="77777777" w:rsidR="007150DC" w:rsidRDefault="007150DC" w:rsidP="007150DC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保留</w:t>
            </w:r>
          </w:p>
        </w:tc>
        <w:tc>
          <w:tcPr>
            <w:tcW w:w="1103" w:type="dxa"/>
            <w:shd w:val="clear" w:color="auto" w:fill="auto"/>
          </w:tcPr>
          <w:p w14:paraId="459153DC" w14:textId="77777777" w:rsidR="007150DC" w:rsidRDefault="007150DC" w:rsidP="007150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16" w:type="dxa"/>
            <w:tcBorders>
              <w:left w:val="single" w:sz="4" w:space="0" w:color="auto"/>
            </w:tcBorders>
            <w:shd w:val="clear" w:color="auto" w:fill="auto"/>
          </w:tcPr>
          <w:p w14:paraId="2A1FB0B5" w14:textId="77777777" w:rsidR="007150DC" w:rsidRDefault="007150DC" w:rsidP="007150DC">
            <w:pPr>
              <w:rPr>
                <w:rFonts w:ascii="黑体" w:eastAsia="黑体" w:hAnsi="宋体"/>
                <w:sz w:val="15"/>
                <w:szCs w:val="15"/>
              </w:rPr>
            </w:pPr>
          </w:p>
        </w:tc>
      </w:tr>
    </w:tbl>
    <w:p w14:paraId="0890A74D" w14:textId="46782F2F" w:rsidR="006E663B" w:rsidRDefault="006E663B" w:rsidP="006E663B">
      <w:pPr>
        <w:pStyle w:val="aff8"/>
        <w:rPr>
          <w:rFonts w:ascii="黑体" w:eastAsia="黑体"/>
          <w:b w:val="0"/>
          <w:sz w:val="21"/>
          <w:szCs w:val="21"/>
        </w:rPr>
      </w:pPr>
      <w:r>
        <w:rPr>
          <w:rFonts w:ascii="黑体" w:eastAsia="黑体" w:hint="eastAsia"/>
          <w:b w:val="0"/>
          <w:sz w:val="21"/>
          <w:szCs w:val="21"/>
        </w:rPr>
        <w:t>表A.</w:t>
      </w:r>
      <w:r w:rsidR="000C1D37">
        <w:rPr>
          <w:rFonts w:ascii="黑体" w:eastAsia="黑体"/>
          <w:b w:val="0"/>
          <w:sz w:val="21"/>
          <w:szCs w:val="21"/>
        </w:rPr>
        <w:t>2</w:t>
      </w:r>
      <w:r>
        <w:rPr>
          <w:rFonts w:ascii="黑体" w:eastAsia="黑体" w:hint="eastAsia"/>
          <w:b w:val="0"/>
          <w:sz w:val="21"/>
          <w:szCs w:val="21"/>
        </w:rPr>
        <w:t xml:space="preserve">  </w:t>
      </w:r>
      <w:r w:rsidR="005D6956">
        <w:rPr>
          <w:rFonts w:ascii="黑体" w:eastAsia="黑体" w:hint="eastAsia"/>
          <w:b w:val="0"/>
          <w:sz w:val="21"/>
          <w:szCs w:val="21"/>
        </w:rPr>
        <w:t>数采发送到信处</w:t>
      </w:r>
      <w:r>
        <w:rPr>
          <w:rFonts w:ascii="黑体" w:eastAsia="黑体" w:hint="eastAsia"/>
          <w:b w:val="0"/>
          <w:sz w:val="21"/>
          <w:szCs w:val="21"/>
        </w:rPr>
        <w:t>命令编号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015"/>
        <w:gridCol w:w="1109"/>
        <w:gridCol w:w="1103"/>
        <w:gridCol w:w="5516"/>
      </w:tblGrid>
      <w:tr w:rsidR="00F1308E" w14:paraId="6278640B" w14:textId="77777777" w:rsidTr="00D02D24">
        <w:trPr>
          <w:cantSplit/>
        </w:trPr>
        <w:tc>
          <w:tcPr>
            <w:tcW w:w="0" w:type="auto"/>
            <w:tcBorders>
              <w:bottom w:val="single" w:sz="6" w:space="0" w:color="000000"/>
            </w:tcBorders>
          </w:tcPr>
          <w:p w14:paraId="7C82E69F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命令编号</w:t>
            </w:r>
          </w:p>
        </w:tc>
        <w:tc>
          <w:tcPr>
            <w:tcW w:w="0" w:type="auto"/>
            <w:tcBorders>
              <w:bottom w:val="single" w:sz="6" w:space="0" w:color="000000"/>
            </w:tcBorders>
          </w:tcPr>
          <w:p w14:paraId="44D65E71" w14:textId="77777777" w:rsidR="006E663B" w:rsidRDefault="006E663B" w:rsidP="00D02D24">
            <w:pPr>
              <w:pStyle w:val="1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命令名称</w:t>
            </w:r>
          </w:p>
        </w:tc>
        <w:tc>
          <w:tcPr>
            <w:tcW w:w="1103" w:type="dxa"/>
            <w:tcBorders>
              <w:bottom w:val="single" w:sz="6" w:space="0" w:color="000000"/>
            </w:tcBorders>
          </w:tcPr>
          <w:p w14:paraId="6EF1F87A" w14:textId="77777777" w:rsidR="006E663B" w:rsidRDefault="006E663B" w:rsidP="00D02D24">
            <w:pPr>
              <w:pStyle w:val="15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命令分类</w:t>
            </w:r>
          </w:p>
        </w:tc>
        <w:tc>
          <w:tcPr>
            <w:tcW w:w="5516" w:type="dxa"/>
            <w:tcBorders>
              <w:left w:val="single" w:sz="4" w:space="0" w:color="auto"/>
              <w:bottom w:val="single" w:sz="6" w:space="0" w:color="000000"/>
            </w:tcBorders>
          </w:tcPr>
          <w:p w14:paraId="53D661F2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命</w:t>
            </w:r>
            <w:r>
              <w:rPr>
                <w:rFonts w:hAnsi="宋体" w:hint="eastAsia"/>
                <w:sz w:val="18"/>
                <w:szCs w:val="18"/>
              </w:rPr>
              <w:t xml:space="preserve">  </w:t>
            </w:r>
            <w:r>
              <w:rPr>
                <w:rFonts w:hAnsi="宋体" w:hint="eastAsia"/>
                <w:sz w:val="18"/>
                <w:szCs w:val="18"/>
              </w:rPr>
              <w:t>令</w:t>
            </w:r>
            <w:r>
              <w:rPr>
                <w:rFonts w:hAnsi="宋体" w:hint="eastAsia"/>
                <w:sz w:val="18"/>
                <w:szCs w:val="18"/>
              </w:rPr>
              <w:t xml:space="preserve">  </w:t>
            </w:r>
            <w:r>
              <w:rPr>
                <w:rFonts w:hAnsi="宋体" w:hint="eastAsia"/>
                <w:sz w:val="18"/>
                <w:szCs w:val="18"/>
              </w:rPr>
              <w:t>参</w:t>
            </w:r>
            <w:r>
              <w:rPr>
                <w:rFonts w:hAnsi="宋体" w:hint="eastAsia"/>
                <w:sz w:val="18"/>
                <w:szCs w:val="18"/>
              </w:rPr>
              <w:t xml:space="preserve">  </w:t>
            </w:r>
            <w:r>
              <w:rPr>
                <w:rFonts w:hAnsi="宋体" w:hint="eastAsia"/>
                <w:sz w:val="18"/>
                <w:szCs w:val="18"/>
              </w:rPr>
              <w:t>数</w:t>
            </w:r>
            <w:r>
              <w:rPr>
                <w:rFonts w:hAnsi="宋体" w:hint="eastAsia"/>
                <w:sz w:val="18"/>
                <w:szCs w:val="18"/>
              </w:rPr>
              <w:t xml:space="preserve">  </w:t>
            </w:r>
            <w:r>
              <w:rPr>
                <w:rFonts w:hAnsi="宋体" w:hint="eastAsia"/>
                <w:sz w:val="18"/>
                <w:szCs w:val="18"/>
              </w:rPr>
              <w:t>说</w:t>
            </w:r>
            <w:r>
              <w:rPr>
                <w:rFonts w:hAnsi="宋体" w:hint="eastAsia"/>
                <w:sz w:val="18"/>
                <w:szCs w:val="18"/>
              </w:rPr>
              <w:t xml:space="preserve">  </w:t>
            </w:r>
            <w:r>
              <w:rPr>
                <w:rFonts w:hAnsi="宋体" w:hint="eastAsia"/>
                <w:sz w:val="18"/>
                <w:szCs w:val="18"/>
              </w:rPr>
              <w:t>明</w:t>
            </w:r>
          </w:p>
        </w:tc>
      </w:tr>
      <w:tr w:rsidR="00F1308E" w14:paraId="2B241E15" w14:textId="77777777" w:rsidTr="00D02D24">
        <w:trPr>
          <w:trHeight w:val="301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FA2DFC0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0x00</w:t>
            </w:r>
            <w:r>
              <w:rPr>
                <w:rFonts w:hAnsi="宋体" w:hint="eastAsia"/>
                <w:sz w:val="18"/>
                <w:szCs w:val="18"/>
              </w:rPr>
              <w:t>—</w:t>
            </w:r>
            <w:r>
              <w:rPr>
                <w:rFonts w:hAnsi="宋体" w:hint="eastAsia"/>
                <w:sz w:val="18"/>
                <w:szCs w:val="18"/>
              </w:rPr>
              <w:t>0x1F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66E95D9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保留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shd w:val="clear" w:color="auto" w:fill="auto"/>
          </w:tcPr>
          <w:p w14:paraId="3B77A283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固定数值</w:t>
            </w:r>
          </w:p>
        </w:tc>
        <w:tc>
          <w:tcPr>
            <w:tcW w:w="551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7A25F04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</w:p>
        </w:tc>
      </w:tr>
      <w:tr w:rsidR="00F1308E" w14:paraId="61DE827F" w14:textId="77777777" w:rsidTr="00D02D24">
        <w:trPr>
          <w:trHeight w:val="1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3A2C866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0x20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36EEB072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命令相应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auto"/>
          </w:tcPr>
          <w:p w14:paraId="7DF3D283" w14:textId="77777777" w:rsidR="006E663B" w:rsidRDefault="006E663B" w:rsidP="00D02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固定数值</w:t>
            </w:r>
          </w:p>
        </w:tc>
        <w:tc>
          <w:tcPr>
            <w:tcW w:w="55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DFE846" w14:textId="77777777" w:rsidR="006E663B" w:rsidRDefault="006E663B" w:rsidP="00D02D24">
            <w:pPr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收到命令相应标志后，数据采集控制系统返回报文中命令序号（</w:t>
            </w:r>
            <w:r>
              <w:rPr>
                <w:rFonts w:hAnsi="宋体" w:hint="eastAsia"/>
                <w:sz w:val="18"/>
                <w:szCs w:val="18"/>
              </w:rPr>
              <w:t>2B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Ansi="宋体" w:hint="eastAsia"/>
                <w:sz w:val="18"/>
                <w:szCs w:val="18"/>
              </w:rPr>
              <w:t>0</w:t>
            </w:r>
            <w:r>
              <w:rPr>
                <w:rFonts w:hAnsi="宋体" w:hint="eastAsia"/>
                <w:sz w:val="18"/>
                <w:szCs w:val="18"/>
              </w:rPr>
              <w:t>～</w:t>
            </w:r>
            <w:r>
              <w:rPr>
                <w:rFonts w:hAnsi="宋体" w:hint="eastAsia"/>
                <w:sz w:val="18"/>
                <w:szCs w:val="18"/>
              </w:rPr>
              <w:t>65535</w:t>
            </w:r>
            <w:r>
              <w:rPr>
                <w:rFonts w:hAnsi="宋体" w:hint="eastAsia"/>
                <w:sz w:val="18"/>
                <w:szCs w:val="18"/>
              </w:rPr>
              <w:t>）</w:t>
            </w:r>
          </w:p>
        </w:tc>
      </w:tr>
      <w:tr w:rsidR="00F1308E" w14:paraId="37B16AAC" w14:textId="77777777" w:rsidTr="00D02D24">
        <w:tc>
          <w:tcPr>
            <w:tcW w:w="0" w:type="auto"/>
          </w:tcPr>
          <w:p w14:paraId="30411D67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0x21</w:t>
            </w:r>
          </w:p>
        </w:tc>
        <w:tc>
          <w:tcPr>
            <w:tcW w:w="0" w:type="auto"/>
          </w:tcPr>
          <w:p w14:paraId="4D11B509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同步时间</w:t>
            </w:r>
          </w:p>
        </w:tc>
        <w:tc>
          <w:tcPr>
            <w:tcW w:w="1103" w:type="dxa"/>
          </w:tcPr>
          <w:p w14:paraId="3B5AF216" w14:textId="77777777" w:rsidR="006E663B" w:rsidRDefault="006E663B" w:rsidP="00D02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通用数值</w:t>
            </w:r>
          </w:p>
        </w:tc>
        <w:tc>
          <w:tcPr>
            <w:tcW w:w="5516" w:type="dxa"/>
            <w:tcBorders>
              <w:left w:val="single" w:sz="4" w:space="0" w:color="auto"/>
            </w:tcBorders>
          </w:tcPr>
          <w:p w14:paraId="2B060B56" w14:textId="77777777" w:rsidR="006E663B" w:rsidRDefault="006E663B" w:rsidP="00D02D24">
            <w:pPr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年：</w:t>
            </w:r>
            <w:r>
              <w:rPr>
                <w:rFonts w:hAnsi="宋体" w:hint="eastAsia"/>
                <w:sz w:val="18"/>
                <w:szCs w:val="18"/>
              </w:rPr>
              <w:t>2B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Ansi="宋体" w:hint="eastAsia"/>
                <w:sz w:val="18"/>
                <w:szCs w:val="18"/>
              </w:rPr>
              <w:t>int</w:t>
            </w:r>
            <w:r>
              <w:rPr>
                <w:rFonts w:hAnsi="宋体" w:hint="eastAsia"/>
                <w:sz w:val="18"/>
                <w:szCs w:val="18"/>
              </w:rPr>
              <w:t>；月：</w:t>
            </w:r>
            <w:r>
              <w:rPr>
                <w:rFonts w:hAnsi="宋体" w:hint="eastAsia"/>
                <w:sz w:val="18"/>
                <w:szCs w:val="18"/>
              </w:rPr>
              <w:t>2B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Ansi="宋体" w:hint="eastAsia"/>
                <w:sz w:val="18"/>
                <w:szCs w:val="18"/>
              </w:rPr>
              <w:t>int</w:t>
            </w:r>
            <w:r>
              <w:rPr>
                <w:rFonts w:hAnsi="宋体" w:hint="eastAsia"/>
                <w:sz w:val="18"/>
                <w:szCs w:val="18"/>
              </w:rPr>
              <w:t>；日：</w:t>
            </w:r>
            <w:r>
              <w:rPr>
                <w:rFonts w:hAnsi="宋体" w:hint="eastAsia"/>
                <w:sz w:val="18"/>
                <w:szCs w:val="18"/>
              </w:rPr>
              <w:t>2B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Ansi="宋体" w:hint="eastAsia"/>
                <w:sz w:val="18"/>
                <w:szCs w:val="18"/>
              </w:rPr>
              <w:t>int</w:t>
            </w:r>
            <w:r>
              <w:rPr>
                <w:rFonts w:hAnsi="宋体" w:hint="eastAsia"/>
                <w:sz w:val="18"/>
                <w:szCs w:val="18"/>
              </w:rPr>
              <w:t>；</w:t>
            </w:r>
          </w:p>
          <w:p w14:paraId="21EDB7D0" w14:textId="77777777" w:rsidR="006E663B" w:rsidRDefault="006E663B" w:rsidP="00D02D24">
            <w:pPr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时分秒：</w:t>
            </w:r>
            <w:r>
              <w:rPr>
                <w:rFonts w:hAnsi="宋体" w:hint="eastAsia"/>
                <w:sz w:val="18"/>
                <w:szCs w:val="18"/>
              </w:rPr>
              <w:t>4B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Ansi="宋体" w:hint="eastAsia"/>
                <w:sz w:val="18"/>
                <w:szCs w:val="18"/>
              </w:rPr>
              <w:t>int</w:t>
            </w:r>
            <w:r>
              <w:rPr>
                <w:rFonts w:hAnsi="宋体" w:hint="eastAsia"/>
                <w:sz w:val="18"/>
                <w:szCs w:val="18"/>
              </w:rPr>
              <w:t>，</w:t>
            </w:r>
            <w:r>
              <w:rPr>
                <w:rFonts w:hint="eastAsia"/>
                <w:sz w:val="18"/>
                <w:szCs w:val="18"/>
              </w:rPr>
              <w:t>单位毫秒</w:t>
            </w:r>
          </w:p>
        </w:tc>
      </w:tr>
      <w:tr w:rsidR="00F1308E" w14:paraId="3074D229" w14:textId="77777777" w:rsidTr="00D02D24">
        <w:tc>
          <w:tcPr>
            <w:tcW w:w="0" w:type="auto"/>
          </w:tcPr>
          <w:p w14:paraId="2C562699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0x22</w:t>
            </w:r>
          </w:p>
        </w:tc>
        <w:tc>
          <w:tcPr>
            <w:tcW w:w="0" w:type="auto"/>
          </w:tcPr>
          <w:p w14:paraId="00137475" w14:textId="012C2A61" w:rsidR="006E663B" w:rsidRDefault="003C1A62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回波采样数据</w:t>
            </w:r>
          </w:p>
        </w:tc>
        <w:tc>
          <w:tcPr>
            <w:tcW w:w="1103" w:type="dxa"/>
          </w:tcPr>
          <w:p w14:paraId="05675AD0" w14:textId="77777777" w:rsidR="006E663B" w:rsidRDefault="006E663B" w:rsidP="00D02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通用数值</w:t>
            </w:r>
          </w:p>
        </w:tc>
        <w:tc>
          <w:tcPr>
            <w:tcW w:w="5516" w:type="dxa"/>
            <w:tcBorders>
              <w:left w:val="single" w:sz="4" w:space="0" w:color="auto"/>
            </w:tcBorders>
          </w:tcPr>
          <w:p w14:paraId="69139AC7" w14:textId="77777777" w:rsidR="006E663B" w:rsidRDefault="006E663B" w:rsidP="00D02D24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1Byte</w:t>
            </w:r>
            <w:r>
              <w:rPr>
                <w:rFonts w:hint="eastAsia"/>
                <w:sz w:val="18"/>
                <w:szCs w:val="18"/>
              </w:rPr>
              <w:t>：工作类型</w:t>
            </w:r>
            <w:r>
              <w:rPr>
                <w:rFonts w:hint="eastAsia"/>
                <w:sz w:val="18"/>
                <w:szCs w:val="18"/>
              </w:rPr>
              <w:t xml:space="preserve">   0</w:t>
            </w:r>
            <w:r>
              <w:rPr>
                <w:rFonts w:hint="eastAsia"/>
                <w:sz w:val="18"/>
                <w:szCs w:val="18"/>
              </w:rPr>
              <w:t>：作战，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：模拟，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：系统测试</w:t>
            </w:r>
          </w:p>
          <w:p w14:paraId="3025BB26" w14:textId="77777777" w:rsidR="006E663B" w:rsidRDefault="006E663B" w:rsidP="00D02D24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+1Byte</w:t>
            </w:r>
            <w:r>
              <w:rPr>
                <w:rFonts w:hint="eastAsia"/>
                <w:sz w:val="18"/>
                <w:szCs w:val="18"/>
              </w:rPr>
              <w:t>：工作模式</w:t>
            </w:r>
          </w:p>
          <w:p w14:paraId="328975ED" w14:textId="77777777" w:rsidR="006E663B" w:rsidRDefault="006E663B" w:rsidP="00D02D24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：空域侦察；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：引导侦察（跟踪）。</w:t>
            </w:r>
          </w:p>
          <w:p w14:paraId="5E7DC5C2" w14:textId="77777777" w:rsidR="006E663B" w:rsidRDefault="006E663B" w:rsidP="00D02D24">
            <w:pPr>
              <w:adjustRightInd w:val="0"/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+1Byte</w:t>
            </w:r>
            <w:r>
              <w:rPr>
                <w:rFonts w:hint="eastAsia"/>
                <w:sz w:val="18"/>
                <w:szCs w:val="18"/>
              </w:rPr>
              <w:t>：系统测试方式</w:t>
            </w:r>
          </w:p>
          <w:p w14:paraId="1A189A51" w14:textId="77777777" w:rsidR="006E663B" w:rsidRPr="00F40970" w:rsidRDefault="006E663B" w:rsidP="00D02D24"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：外配相；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：内配相；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：通讯检查；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：“回波”测试；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：方位方向图绘制（和差）；</w:t>
            </w:r>
            <w:r>
              <w:rPr>
                <w:rFonts w:hint="eastAsia"/>
                <w:sz w:val="18"/>
                <w:szCs w:val="18"/>
              </w:rPr>
              <w:t xml:space="preserve"> 6</w:t>
            </w:r>
            <w:r>
              <w:rPr>
                <w:rFonts w:hint="eastAsia"/>
                <w:sz w:val="18"/>
                <w:szCs w:val="18"/>
              </w:rPr>
              <w:t>：俯仰方向图绘制（和差）。</w:t>
            </w:r>
          </w:p>
          <w:p w14:paraId="3CE4CC0D" w14:textId="654CD43F" w:rsidR="006E663B" w:rsidRDefault="006E663B" w:rsidP="00D02D24">
            <w:pPr>
              <w:adjustRightInd w:val="0"/>
              <w:snapToGrid w:val="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  <w:r w:rsidR="00F1308E">
              <w:rPr>
                <w:rFonts w:hint="eastAsia"/>
                <w:sz w:val="18"/>
                <w:szCs w:val="18"/>
              </w:rPr>
              <w:t>回波数据见表</w:t>
            </w:r>
            <w:r w:rsidR="00F1308E">
              <w:rPr>
                <w:rFonts w:hint="eastAsia"/>
                <w:sz w:val="18"/>
                <w:szCs w:val="18"/>
              </w:rPr>
              <w:t>A</w:t>
            </w:r>
            <w:r w:rsidR="00F1308E">
              <w:rPr>
                <w:sz w:val="18"/>
                <w:szCs w:val="18"/>
              </w:rPr>
              <w:t>.4</w:t>
            </w:r>
          </w:p>
        </w:tc>
      </w:tr>
      <w:tr w:rsidR="00F1308E" w14:paraId="26D0DD4B" w14:textId="77777777" w:rsidTr="00D02D24">
        <w:tc>
          <w:tcPr>
            <w:tcW w:w="0" w:type="auto"/>
            <w:shd w:val="clear" w:color="auto" w:fill="auto"/>
          </w:tcPr>
          <w:p w14:paraId="0CAF34A8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其它</w:t>
            </w:r>
          </w:p>
        </w:tc>
        <w:tc>
          <w:tcPr>
            <w:tcW w:w="0" w:type="auto"/>
            <w:shd w:val="clear" w:color="auto" w:fill="auto"/>
          </w:tcPr>
          <w:p w14:paraId="3883C8A1" w14:textId="77777777" w:rsidR="006E663B" w:rsidRDefault="006E663B" w:rsidP="00D02D24">
            <w:pPr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保留</w:t>
            </w:r>
          </w:p>
        </w:tc>
        <w:tc>
          <w:tcPr>
            <w:tcW w:w="1103" w:type="dxa"/>
            <w:shd w:val="clear" w:color="auto" w:fill="auto"/>
          </w:tcPr>
          <w:p w14:paraId="32B499C9" w14:textId="77777777" w:rsidR="006E663B" w:rsidRDefault="006E663B" w:rsidP="00D02D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16" w:type="dxa"/>
            <w:tcBorders>
              <w:left w:val="single" w:sz="4" w:space="0" w:color="auto"/>
            </w:tcBorders>
            <w:shd w:val="clear" w:color="auto" w:fill="auto"/>
          </w:tcPr>
          <w:p w14:paraId="557C90EE" w14:textId="77777777" w:rsidR="006E663B" w:rsidRDefault="006E663B" w:rsidP="00D02D24">
            <w:pPr>
              <w:rPr>
                <w:rFonts w:ascii="黑体" w:eastAsia="黑体" w:hAnsi="宋体"/>
                <w:sz w:val="15"/>
                <w:szCs w:val="15"/>
              </w:rPr>
            </w:pPr>
          </w:p>
        </w:tc>
      </w:tr>
    </w:tbl>
    <w:p w14:paraId="0965BFE5" w14:textId="77777777" w:rsidR="006E663B" w:rsidRDefault="006E663B">
      <w:pPr>
        <w:pStyle w:val="af1"/>
        <w:spacing w:line="420" w:lineRule="exact"/>
        <w:ind w:firstLine="480"/>
        <w:rPr>
          <w:rFonts w:ascii="宋体" w:hAnsi="宋体"/>
          <w:color w:val="000000" w:themeColor="text1"/>
        </w:rPr>
      </w:pPr>
    </w:p>
    <w:p w14:paraId="15309394" w14:textId="77777777" w:rsidR="00D97338" w:rsidRDefault="00723CB1">
      <w:pPr>
        <w:widowControl/>
        <w:jc w:val="left"/>
        <w:rPr>
          <w:rFonts w:ascii="宋体" w:hAnsi="宋体"/>
          <w:color w:val="FF0000"/>
          <w:kern w:val="0"/>
          <w:szCs w:val="24"/>
        </w:rPr>
      </w:pPr>
      <w:r>
        <w:rPr>
          <w:rFonts w:ascii="宋体" w:hAnsi="宋体"/>
          <w:color w:val="FF0000"/>
          <w:kern w:val="0"/>
          <w:szCs w:val="24"/>
        </w:rPr>
        <w:br w:type="page"/>
      </w:r>
    </w:p>
    <w:p w14:paraId="039A4480" w14:textId="57852E4E" w:rsidR="00D97338" w:rsidRDefault="00723CB1">
      <w:pPr>
        <w:pStyle w:val="aff8"/>
        <w:rPr>
          <w:rFonts w:ascii="黑体" w:eastAsia="黑体"/>
          <w:b w:val="0"/>
          <w:sz w:val="21"/>
          <w:szCs w:val="21"/>
        </w:rPr>
      </w:pPr>
      <w:r>
        <w:rPr>
          <w:rFonts w:ascii="黑体" w:eastAsia="黑体" w:hint="eastAsia"/>
          <w:b w:val="0"/>
          <w:sz w:val="21"/>
          <w:szCs w:val="21"/>
        </w:rPr>
        <w:lastRenderedPageBreak/>
        <w:t>表A.</w:t>
      </w:r>
      <w:r w:rsidR="00F1308E">
        <w:rPr>
          <w:rFonts w:ascii="黑体" w:eastAsia="黑体"/>
          <w:b w:val="0"/>
          <w:sz w:val="21"/>
          <w:szCs w:val="21"/>
        </w:rPr>
        <w:t>3</w:t>
      </w:r>
      <w:r>
        <w:rPr>
          <w:rFonts w:ascii="黑体" w:eastAsia="黑体" w:hint="eastAsia"/>
          <w:b w:val="0"/>
          <w:sz w:val="21"/>
          <w:szCs w:val="21"/>
        </w:rPr>
        <w:t xml:space="preserve">  参数安排数据数据表</w:t>
      </w:r>
    </w:p>
    <w:tbl>
      <w:tblPr>
        <w:tblW w:w="510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"/>
        <w:gridCol w:w="1017"/>
        <w:gridCol w:w="640"/>
        <w:gridCol w:w="610"/>
        <w:gridCol w:w="341"/>
        <w:gridCol w:w="730"/>
        <w:gridCol w:w="671"/>
        <w:gridCol w:w="817"/>
        <w:gridCol w:w="375"/>
        <w:gridCol w:w="3049"/>
      </w:tblGrid>
      <w:tr w:rsidR="00D97338" w14:paraId="679BCA94" w14:textId="77777777" w:rsidTr="00FF5947">
        <w:trPr>
          <w:tblHeader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28AA9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序</w:t>
            </w:r>
          </w:p>
          <w:p w14:paraId="23CE5D0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号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36AAC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名称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02ADD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长度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94D15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量化</w:t>
            </w:r>
          </w:p>
          <w:p w14:paraId="46BEEE9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单位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37657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单位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FA187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有效</w:t>
            </w:r>
          </w:p>
          <w:p w14:paraId="21947B2E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范围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663F5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数据率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59C73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产生源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FB793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用户</w:t>
            </w: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26D6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备注</w:t>
            </w:r>
          </w:p>
        </w:tc>
      </w:tr>
      <w:tr w:rsidR="00D97338" w14:paraId="51D6AB2C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7788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7373F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帧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计数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F36D1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6BBF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64DAB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E8FE2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2A733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4F7B1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F0291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23E8D" w14:textId="51782406" w:rsidR="00D97338" w:rsidRDefault="00723CB1" w:rsidP="006207DF">
            <w:pPr>
              <w:jc w:val="left"/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搜索帧计数</w:t>
            </w:r>
          </w:p>
        </w:tc>
      </w:tr>
      <w:tr w:rsidR="00D97338" w14:paraId="42214AE1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18BE1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008DD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帧波束总数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0BCC2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63A5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8E99B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6BC98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DF288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E00AE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CF2AC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673B2" w14:textId="2AAC75F6" w:rsidR="00D97338" w:rsidRDefault="00723CB1" w:rsidP="006207DF">
            <w:pPr>
              <w:jc w:val="left"/>
              <w:rPr>
                <w:rFonts w:eastAsiaTheme="minorEastAsia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搜索</w:t>
            </w:r>
            <w:r w:rsidR="005D7122">
              <w:rPr>
                <w:rFonts w:asciiTheme="minorEastAsia" w:eastAsiaTheme="minorEastAsia" w:hAnsiTheme="minorEastAsia" w:hint="eastAsia"/>
                <w:sz w:val="18"/>
                <w:szCs w:val="18"/>
              </w:rPr>
              <w:t>全空域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需要安排波束</w:t>
            </w:r>
          </w:p>
        </w:tc>
      </w:tr>
      <w:tr w:rsidR="00D97338" w14:paraId="0CE6FC19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28411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129FD" w14:textId="22EF73BB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秒</w:t>
            </w:r>
            <w:r w:rsidR="005D7122">
              <w:rPr>
                <w:rFonts w:asciiTheme="minorEastAsia" w:eastAsiaTheme="minorEastAsia" w:hAnsiTheme="minorEastAsia" w:hint="eastAsia"/>
                <w:sz w:val="18"/>
                <w:szCs w:val="18"/>
              </w:rPr>
              <w:t>周期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安排波束总数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4900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60A1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E4BB5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B246F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1B3AE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6EFB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6AFE6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6C66C" w14:textId="2DB47078" w:rsidR="00D97338" w:rsidRDefault="00723CB1" w:rsidP="006207DF">
            <w:pPr>
              <w:jc w:val="left"/>
              <w:rPr>
                <w:rFonts w:eastAsiaTheme="minorEastAsia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秒</w:t>
            </w:r>
            <w:r w:rsidR="005D7122">
              <w:rPr>
                <w:rFonts w:asciiTheme="minorEastAsia" w:eastAsiaTheme="minorEastAsia" w:hAnsiTheme="minorEastAsia" w:hint="eastAsia"/>
                <w:sz w:val="18"/>
                <w:szCs w:val="18"/>
              </w:rPr>
              <w:t>周期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安排波束个数n</w:t>
            </w:r>
          </w:p>
        </w:tc>
      </w:tr>
      <w:tr w:rsidR="00D97338" w14:paraId="331E4AAA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1FCE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04878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CPI计数基数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8E48E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507F0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E287A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3A331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86498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7F43D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1738B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A7BDA" w14:textId="77777777" w:rsidR="00D97338" w:rsidRDefault="00723CB1" w:rsidP="006207DF">
            <w:pPr>
              <w:jc w:val="left"/>
              <w:rPr>
                <w:rFonts w:eastAsiaTheme="minorEastAsia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CPI计数计数m</w:t>
            </w:r>
          </w:p>
        </w:tc>
      </w:tr>
      <w:tr w:rsidR="00D97338" w14:paraId="364B3A79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327F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0D7C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波束编号1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34EE8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6CAB0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A8273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B5EAD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BF813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8D9F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E3271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1F9DC" w14:textId="0CB54FD3" w:rsidR="002020A5" w:rsidRPr="002020A5" w:rsidRDefault="002020A5" w:rsidP="006207DF">
            <w:pPr>
              <w:jc w:val="left"/>
            </w:pPr>
            <w:r w:rsidRPr="006207DF">
              <w:rPr>
                <w:rFonts w:hAnsi="宋体" w:hint="eastAsia"/>
                <w:sz w:val="15"/>
                <w:szCs w:val="15"/>
                <w:lang w:bidi="ar"/>
              </w:rPr>
              <w:t>注：</w:t>
            </w:r>
            <w:r w:rsidR="006207DF" w:rsidRPr="006207DF">
              <w:rPr>
                <w:rFonts w:hAnsi="宋体"/>
                <w:sz w:val="15"/>
                <w:szCs w:val="15"/>
                <w:lang w:bidi="ar"/>
              </w:rPr>
              <w:t>m+</w:t>
            </w:r>
            <w:r w:rsidR="006207DF" w:rsidRPr="006207DF">
              <w:rPr>
                <w:rFonts w:hAnsi="宋体" w:hint="eastAsia"/>
                <w:sz w:val="15"/>
                <w:szCs w:val="15"/>
                <w:lang w:bidi="ar"/>
              </w:rPr>
              <w:t>波束编号为本波束</w:t>
            </w:r>
            <w:r w:rsidR="006207DF" w:rsidRPr="006207DF">
              <w:rPr>
                <w:rFonts w:hAnsi="宋体" w:hint="eastAsia"/>
                <w:sz w:val="15"/>
                <w:szCs w:val="15"/>
                <w:lang w:bidi="ar"/>
              </w:rPr>
              <w:t>CPI</w:t>
            </w:r>
            <w:r w:rsidR="006207DF" w:rsidRPr="006207DF">
              <w:rPr>
                <w:rFonts w:hAnsi="宋体" w:hint="eastAsia"/>
                <w:sz w:val="15"/>
                <w:szCs w:val="15"/>
                <w:lang w:bidi="ar"/>
              </w:rPr>
              <w:t>计数</w:t>
            </w:r>
          </w:p>
        </w:tc>
      </w:tr>
      <w:tr w:rsidR="00D97338" w14:paraId="747348B1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F0DB8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E3CE8" w14:textId="28611584" w:rsidR="00D97338" w:rsidRDefault="002020A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波束工作状态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3943C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A7055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418A4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2020D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596F4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CDFB8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F377C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07F3E" w14:textId="7BD83EBE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 xml:space="preserve">D2-D0 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天线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工作选择</w:t>
            </w:r>
          </w:p>
          <w:p w14:paraId="5D0E3647" w14:textId="77777777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，工作；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，通信检查；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，天线检查</w:t>
            </w:r>
          </w:p>
          <w:p w14:paraId="054529F2" w14:textId="0312885F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D4-D3: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天线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收发控制</w:t>
            </w:r>
          </w:p>
          <w:p w14:paraId="4966EED2" w14:textId="77777777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，待机；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，只接收加电；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，只发射加电；</w:t>
            </w:r>
            <w:r>
              <w:rPr>
                <w:rFonts w:hAnsi="宋体"/>
                <w:sz w:val="15"/>
                <w:szCs w:val="15"/>
                <w:lang w:bidi="ar"/>
              </w:rPr>
              <w:t>3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，收发均加电；</w:t>
            </w:r>
          </w:p>
          <w:p w14:paraId="0CE4DA30" w14:textId="365BCA9F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D5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射频</w:t>
            </w:r>
            <w:r w:rsidR="002020A5">
              <w:rPr>
                <w:rFonts w:hAnsi="宋体" w:hint="eastAsia"/>
                <w:sz w:val="15"/>
                <w:szCs w:val="15"/>
                <w:lang w:bidi="ar"/>
              </w:rPr>
              <w:t>/</w:t>
            </w:r>
            <w:r w:rsidR="002020A5">
              <w:rPr>
                <w:rFonts w:hAnsi="宋体" w:hint="eastAsia"/>
                <w:sz w:val="15"/>
                <w:szCs w:val="15"/>
                <w:lang w:bidi="ar"/>
              </w:rPr>
              <w:t>时序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工作选择</w:t>
            </w:r>
          </w:p>
          <w:p w14:paraId="3E0C6599" w14:textId="4049DE67" w:rsidR="00723CB1" w:rsidRDefault="00723CB1" w:rsidP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，工作；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，模拟；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</w:t>
            </w:r>
          </w:p>
          <w:p w14:paraId="474171D7" w14:textId="65AC48E8" w:rsidR="00D97338" w:rsidRDefault="002020A5" w:rsidP="008125C2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D7-D6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波束类型选择</w:t>
            </w:r>
          </w:p>
          <w:p w14:paraId="5FD47402" w14:textId="51BEAF4A" w:rsidR="002020A5" w:rsidRPr="002020A5" w:rsidRDefault="002020A5" w:rsidP="002020A5">
            <w:pPr>
              <w:rPr>
                <w:lang w:bidi="ar"/>
              </w:rPr>
            </w:pPr>
            <w:r w:rsidRPr="002020A5"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，搜索，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1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，跟踪，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，系统测试</w:t>
            </w:r>
          </w:p>
        </w:tc>
      </w:tr>
      <w:tr w:rsidR="00D97338" w14:paraId="7E1F3FEE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8919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5CE88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天线展宽选择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1033C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5E7BF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840C9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A33EB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66A20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250D5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3A185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A54ED" w14:textId="56FBA8AE" w:rsidR="00723CB1" w:rsidRDefault="00723CB1" w:rsidP="00723CB1">
            <w:pPr>
              <w:rPr>
                <w:rFonts w:hAnsi="宋体"/>
                <w:sz w:val="15"/>
                <w:szCs w:val="15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D1-D0</w:t>
            </w:r>
            <w:r>
              <w:rPr>
                <w:rFonts w:hAnsi="宋体" w:cs="宋体" w:hint="eastAsia"/>
                <w:sz w:val="15"/>
                <w:szCs w:val="15"/>
                <w:lang w:bidi="ar"/>
              </w:rPr>
              <w:t>收发展宽选择</w:t>
            </w:r>
          </w:p>
          <w:p w14:paraId="48B2E896" w14:textId="6A4B3BD1" w:rsidR="00723CB1" w:rsidRPr="00723CB1" w:rsidRDefault="00723CB1" w:rsidP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发射不展宽，接收不展宽；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发射不展宽，接收展宽；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发射展宽，接收不展宽；</w:t>
            </w:r>
            <w:r>
              <w:rPr>
                <w:rFonts w:hAnsi="宋体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发射展宽，接收展宽；</w:t>
            </w:r>
          </w:p>
          <w:p w14:paraId="44983040" w14:textId="6B8202FC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D4-D2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方位展宽模式</w:t>
            </w:r>
          </w:p>
          <w:p w14:paraId="242D2468" w14:textId="36C7DE65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/>
                <w:sz w:val="15"/>
                <w:szCs w:val="15"/>
                <w:lang w:bidi="ar"/>
              </w:rPr>
              <w:t>4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</w:p>
          <w:p w14:paraId="72DA7023" w14:textId="0BEDD31A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D7-D5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方位展宽模式</w:t>
            </w:r>
          </w:p>
          <w:p w14:paraId="1C40D45A" w14:textId="07308A03" w:rsidR="00D97338" w:rsidRDefault="00723CB1" w:rsidP="00F1308E"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/>
                <w:sz w:val="15"/>
                <w:szCs w:val="15"/>
                <w:lang w:bidi="ar"/>
              </w:rPr>
              <w:t>4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</w:p>
        </w:tc>
      </w:tr>
      <w:tr w:rsidR="00D97338" w14:paraId="7DEFCCFE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4995B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8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BF05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天线方位指向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FB02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61971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0.0025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AEA41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度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9902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[-65,65]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C58D9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96282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501B9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FF0A5" w14:textId="77777777" w:rsidR="00D97338" w:rsidRDefault="00D97338">
            <w:pPr>
              <w:rPr>
                <w:sz w:val="15"/>
                <w:szCs w:val="15"/>
                <w:lang w:bidi="ar"/>
              </w:rPr>
            </w:pPr>
          </w:p>
        </w:tc>
      </w:tr>
      <w:tr w:rsidR="00D97338" w14:paraId="2E2AFB8E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8316B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CCD88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天线俯仰指向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5B76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96121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0.0025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FF4C0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度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D215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[-65,65]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524A0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B1167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758E2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9C659" w14:textId="77777777" w:rsidR="00D97338" w:rsidRDefault="00D97338">
            <w:pPr>
              <w:rPr>
                <w:sz w:val="15"/>
                <w:szCs w:val="15"/>
                <w:lang w:bidi="ar"/>
              </w:rPr>
            </w:pPr>
          </w:p>
        </w:tc>
      </w:tr>
      <w:tr w:rsidR="00D97338" w14:paraId="17CC7323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14B68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10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69FEF" w14:textId="49B314B2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工作频率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274C8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6F825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A74F7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1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5F32F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0-100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F288B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32780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F2C85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BCE0B" w14:textId="77777777" w:rsidR="00D97338" w:rsidRDefault="00723CB1">
            <w:r>
              <w:rPr>
                <w:sz w:val="15"/>
                <w:szCs w:val="15"/>
                <w:lang w:bidi="ar"/>
              </w:rPr>
              <w:t>0</w:t>
            </w:r>
            <w:r>
              <w:rPr>
                <w:rFonts w:cs="宋体" w:hint="eastAsia"/>
                <w:sz w:val="15"/>
                <w:szCs w:val="15"/>
                <w:lang w:bidi="ar"/>
              </w:rPr>
              <w:t>为</w:t>
            </w:r>
            <w:r>
              <w:rPr>
                <w:rFonts w:hint="eastAsia"/>
                <w:sz w:val="15"/>
                <w:szCs w:val="15"/>
                <w:lang w:bidi="ar"/>
              </w:rPr>
              <w:t>15.5</w:t>
            </w:r>
            <w:r>
              <w:rPr>
                <w:sz w:val="15"/>
                <w:szCs w:val="15"/>
                <w:lang w:bidi="ar"/>
              </w:rPr>
              <w:t>GHz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，加</w:t>
            </w:r>
            <w:r>
              <w:rPr>
                <w:sz w:val="15"/>
                <w:szCs w:val="15"/>
                <w:lang w:bidi="ar"/>
              </w:rPr>
              <w:t>1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，加</w:t>
            </w:r>
            <w:r>
              <w:rPr>
                <w:sz w:val="15"/>
                <w:szCs w:val="15"/>
                <w:lang w:bidi="ar"/>
              </w:rPr>
              <w:t>10MHz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，最大</w:t>
            </w:r>
            <w:r>
              <w:rPr>
                <w:rFonts w:hint="eastAsia"/>
                <w:sz w:val="15"/>
                <w:szCs w:val="15"/>
                <w:lang w:bidi="ar"/>
              </w:rPr>
              <w:t>100</w:t>
            </w:r>
            <w:r>
              <w:rPr>
                <w:rFonts w:hint="eastAsia"/>
                <w:sz w:val="15"/>
                <w:szCs w:val="15"/>
                <w:lang w:bidi="ar"/>
              </w:rPr>
              <w:t>，</w:t>
            </w:r>
            <w:r>
              <w:rPr>
                <w:rFonts w:hint="eastAsia"/>
                <w:sz w:val="15"/>
                <w:szCs w:val="15"/>
                <w:lang w:bidi="ar"/>
              </w:rPr>
              <w:t>16.5GHz</w:t>
            </w:r>
          </w:p>
        </w:tc>
      </w:tr>
      <w:tr w:rsidR="00D97338" w14:paraId="1E39B056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9B1D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11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8AB26" w14:textId="2B15D5B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MGC增益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A9810" w14:textId="661A716F" w:rsidR="00D97338" w:rsidRDefault="00E15735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 w:rsidR="00723CB1"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86DB0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0.5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4C48B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dB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4C68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0-62.5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15EE5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24AF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29C0E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FE3E3" w14:textId="40964651" w:rsidR="00E15735" w:rsidRDefault="00E15735" w:rsidP="00E15735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短码区增益；</w:t>
            </w:r>
          </w:p>
          <w:p w14:paraId="65699302" w14:textId="203C3044" w:rsidR="00D97338" w:rsidRDefault="00E15735" w:rsidP="00E15735">
            <w:pPr>
              <w:rPr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15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长吗</w:t>
            </w:r>
            <w:r w:rsidR="00D02D24">
              <w:rPr>
                <w:rFonts w:hAnsi="宋体" w:hint="eastAsia"/>
                <w:sz w:val="15"/>
                <w:szCs w:val="15"/>
                <w:lang w:bidi="ar"/>
              </w:rPr>
              <w:t>区增益</w:t>
            </w:r>
          </w:p>
        </w:tc>
      </w:tr>
      <w:tr w:rsidR="00D97338" w14:paraId="1A9025D5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E8958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12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7ADFD" w14:textId="77777777" w:rsidR="00D97338" w:rsidRDefault="00723CB1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信号类型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AA58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C944B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1C4D4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8F314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1F59F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8A6CE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42912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85150" w14:textId="77777777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3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，线性调频；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，非线性调频；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，二相码；默认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0</w:t>
            </w:r>
          </w:p>
          <w:p w14:paraId="10E41F44" w14:textId="7D23EC26" w:rsidR="00D97338" w:rsidRDefault="00723CB1">
            <w:pPr>
              <w:rPr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4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，纯长周期；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，短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+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长周期；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，长短结合</w:t>
            </w:r>
            <w:r w:rsidR="00EC36ED">
              <w:rPr>
                <w:rFonts w:hAnsi="宋体" w:hint="eastAsia"/>
                <w:sz w:val="15"/>
                <w:szCs w:val="15"/>
                <w:lang w:bidi="ar"/>
              </w:rPr>
              <w:t>周期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；</w:t>
            </w:r>
          </w:p>
        </w:tc>
      </w:tr>
      <w:tr w:rsidR="00D97338" w14:paraId="562FE7AC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823B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13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ED3F5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信号带宽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64BD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8A8C3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0.5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F0E05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MHz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98CBE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0-127.5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90DF8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9BEBB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6EB65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144E6" w14:textId="77777777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短码带宽；</w:t>
            </w:r>
          </w:p>
          <w:p w14:paraId="274D2923" w14:textId="77777777" w:rsidR="00D97338" w:rsidRDefault="00723CB1"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15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长吗带宽；</w:t>
            </w:r>
          </w:p>
        </w:tc>
      </w:tr>
      <w:tr w:rsidR="00D97338" w14:paraId="647657DC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7A80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14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5AF4C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脉冲宽度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2A42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0C9E2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0.5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DA8C9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us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0FE0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0-127.5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D8E83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0EDC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E3832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E8E4A" w14:textId="77777777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短码脉宽；</w:t>
            </w:r>
          </w:p>
          <w:p w14:paraId="7865623B" w14:textId="77777777" w:rsidR="00D97338" w:rsidRDefault="00723CB1"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15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长吗脉宽；</w:t>
            </w:r>
          </w:p>
        </w:tc>
      </w:tr>
      <w:tr w:rsidR="00D97338" w14:paraId="0812F691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5787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15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AB25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脉冲周期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86FED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A931E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AAC55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us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208D3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0-255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97F96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07DEC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BBE2C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B65FD" w14:textId="77777777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短码周期；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0-255us</w:t>
            </w:r>
          </w:p>
          <w:p w14:paraId="3BCFCD34" w14:textId="77777777" w:rsidR="00D97338" w:rsidRDefault="00723CB1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15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长吗周期；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0-255us</w:t>
            </w:r>
          </w:p>
          <w:p w14:paraId="0C648A1B" w14:textId="4BC021FB" w:rsidR="00EC36ED" w:rsidRPr="00EC36ED" w:rsidRDefault="00EC36ED" w:rsidP="00EC36ED">
            <w:pPr>
              <w:pStyle w:val="af1"/>
              <w:ind w:leftChars="-8" w:left="-7" w:hangingChars="10" w:hanging="15"/>
              <w:rPr>
                <w:rFonts w:asciiTheme="minorEastAsia" w:eastAsiaTheme="minorEastAsia" w:hAnsiTheme="minorEastAsia"/>
                <w:sz w:val="15"/>
                <w:szCs w:val="15"/>
                <w:lang w:bidi="ar"/>
              </w:rPr>
            </w:pPr>
            <w:r w:rsidRPr="00EC36ED">
              <w:rPr>
                <w:rFonts w:asciiTheme="minorEastAsia" w:eastAsiaTheme="minorEastAsia" w:hAnsiTheme="minorEastAsia" w:hint="eastAsia"/>
                <w:sz w:val="15"/>
                <w:szCs w:val="15"/>
                <w:lang w:bidi="ar"/>
              </w:rPr>
              <w:t>注：上述针对短+长周期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  <w:lang w:bidi="ar"/>
              </w:rPr>
              <w:t>，若纯长及长短结合上述2B代表</w:t>
            </w:r>
            <w:r w:rsidR="00FF5947">
              <w:rPr>
                <w:rFonts w:asciiTheme="minorEastAsia" w:eastAsiaTheme="minorEastAsia" w:hAnsiTheme="minorEastAsia" w:hint="eastAsia"/>
                <w:sz w:val="15"/>
                <w:szCs w:val="15"/>
                <w:lang w:bidi="ar"/>
              </w:rPr>
              <w:t>全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  <w:lang w:bidi="ar"/>
              </w:rPr>
              <w:t>周期</w:t>
            </w:r>
          </w:p>
        </w:tc>
      </w:tr>
      <w:tr w:rsidR="00D97338" w14:paraId="52978437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9DA7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16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ECD23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积累点数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0A39E" w14:textId="1F958CE3" w:rsidR="00D97338" w:rsidRDefault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 w:rsidR="00723CB1"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18717" w14:textId="54A05EB7" w:rsidR="00D97338" w:rsidRDefault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85B05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89B3F" w14:textId="3F6615DC" w:rsidR="00D97338" w:rsidRDefault="00723CB1" w:rsidP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</w:t>
            </w:r>
            <w:r w:rsidR="00EC36ED">
              <w:rPr>
                <w:rFonts w:asciiTheme="minorEastAsia" w:eastAsiaTheme="minorEastAsia" w:hAnsiTheme="minorEastAsia"/>
                <w:sz w:val="18"/>
                <w:szCs w:val="18"/>
              </w:rPr>
              <w:t>1024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87DD9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0F65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7B2BC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0C08B" w14:textId="77777777" w:rsidR="00D97338" w:rsidRDefault="00D97338">
            <w:pPr>
              <w:rPr>
                <w:sz w:val="15"/>
                <w:szCs w:val="15"/>
                <w:lang w:bidi="ar"/>
              </w:rPr>
            </w:pPr>
          </w:p>
        </w:tc>
      </w:tr>
      <w:tr w:rsidR="00D97338" w14:paraId="52A6701D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8053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17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D5457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模拟目标距离延迟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97860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BF4DC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0.01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D6AAB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Us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21EA7" w14:textId="4688A46C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0-655.35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EC24F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14223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33911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120DC" w14:textId="77777777" w:rsidR="00D97338" w:rsidRDefault="00D97338">
            <w:pPr>
              <w:rPr>
                <w:sz w:val="15"/>
                <w:szCs w:val="15"/>
                <w:lang w:bidi="ar"/>
              </w:rPr>
            </w:pPr>
          </w:p>
        </w:tc>
      </w:tr>
      <w:tr w:rsidR="00723CB1" w14:paraId="356A108E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7DA5B" w14:textId="77777777" w:rsidR="00723CB1" w:rsidRDefault="00723CB1" w:rsidP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lastRenderedPageBreak/>
              <w:t>18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0BC62" w14:textId="77777777" w:rsidR="00723CB1" w:rsidRDefault="00723CB1" w:rsidP="00723CB1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模拟目标速度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7E7F3" w14:textId="020AD88D" w:rsidR="00723CB1" w:rsidRDefault="00723CB1" w:rsidP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F24C6" w14:textId="77777777" w:rsidR="00723CB1" w:rsidRDefault="00723CB1" w:rsidP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C5D76">
              <w:rPr>
                <w:rFonts w:asciiTheme="minorEastAsia" w:eastAsiaTheme="minorEastAsia" w:hAnsiTheme="minorEastAsia"/>
                <w:sz w:val="18"/>
                <w:szCs w:val="18"/>
              </w:rPr>
              <w:t>360/</w:t>
            </w:r>
          </w:p>
          <w:p w14:paraId="620A21C7" w14:textId="3822BEEF" w:rsidR="00723CB1" w:rsidRDefault="00723CB1" w:rsidP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C5D76">
              <w:rPr>
                <w:rFonts w:asciiTheme="minorEastAsia" w:eastAsiaTheme="minorEastAsia" w:hAnsiTheme="minorEastAsia" w:hint="eastAsia"/>
                <w:sz w:val="18"/>
                <w:szCs w:val="18"/>
              </w:rPr>
              <w:t>(</w:t>
            </w:r>
            <w:r w:rsidRPr="003C5D76"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 w:rsidRPr="00D37DF5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5</w:t>
            </w:r>
            <w:r w:rsidRPr="003C5D76">
              <w:rPr>
                <w:rFonts w:asciiTheme="minorEastAsia" w:eastAsiaTheme="minorEastAsia" w:hAnsiTheme="minorEastAsia" w:hint="eastAsia"/>
                <w:sz w:val="18"/>
                <w:szCs w:val="18"/>
              </w:rPr>
              <w:t>-1)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EBA97" w14:textId="2FF0C331" w:rsidR="00723CB1" w:rsidRDefault="00723CB1" w:rsidP="00723CB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 w:rsidRPr="003C5D76">
              <w:rPr>
                <w:rFonts w:asciiTheme="minorEastAsia" w:eastAsiaTheme="minorEastAsia" w:hAnsiTheme="minorEastAsia" w:hint="eastAsia"/>
                <w:sz w:val="18"/>
                <w:szCs w:val="18"/>
              </w:rPr>
              <w:t>度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910E3" w14:textId="77777777" w:rsidR="00723CB1" w:rsidRDefault="00723CB1" w:rsidP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9D318" w14:textId="77777777" w:rsidR="00723CB1" w:rsidRDefault="00723CB1" w:rsidP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41882" w14:textId="77777777" w:rsidR="00723CB1" w:rsidRDefault="00723CB1" w:rsidP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D166E" w14:textId="77777777" w:rsidR="00723CB1" w:rsidRDefault="00723CB1" w:rsidP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266AE" w14:textId="412168AB" w:rsidR="00723CB1" w:rsidRPr="00723CB1" w:rsidRDefault="00723CB1" w:rsidP="00723CB1">
            <w:pPr>
              <w:rPr>
                <w:sz w:val="15"/>
                <w:szCs w:val="15"/>
                <w:lang w:bidi="ar"/>
              </w:rPr>
            </w:pPr>
            <w:r w:rsidRPr="005E0A88">
              <w:rPr>
                <w:rFonts w:hAnsi="宋体" w:hint="eastAsia"/>
                <w:sz w:val="15"/>
                <w:szCs w:val="15"/>
              </w:rPr>
              <w:t>最高位为符号位</w:t>
            </w:r>
            <w:r>
              <w:rPr>
                <w:rFonts w:hAnsi="宋体" w:hint="eastAsia"/>
                <w:sz w:val="15"/>
                <w:szCs w:val="15"/>
              </w:rPr>
              <w:t>，由数据处理计算速度初始相位</w:t>
            </w:r>
          </w:p>
        </w:tc>
      </w:tr>
      <w:tr w:rsidR="00D97338" w14:paraId="17937032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9EE47" w14:textId="343CBB34" w:rsidR="00D97338" w:rsidRDefault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9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6F9B4" w14:textId="0E8DE1B7" w:rsidR="00D97338" w:rsidRDefault="00EC36ED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短码采样点数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6350C" w14:textId="6F5A5C99" w:rsidR="00D97338" w:rsidRDefault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DF236" w14:textId="7115843A" w:rsidR="00D97338" w:rsidRDefault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1EE30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B88EB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08546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5A979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32EAB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23A4D" w14:textId="77777777" w:rsidR="00D97338" w:rsidRDefault="00D97338">
            <w:pPr>
              <w:rPr>
                <w:sz w:val="15"/>
                <w:szCs w:val="15"/>
                <w:lang w:bidi="ar"/>
              </w:rPr>
            </w:pPr>
          </w:p>
        </w:tc>
      </w:tr>
      <w:tr w:rsidR="00EC36ED" w14:paraId="37E2B7C5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3E7F0" w14:textId="4078C253" w:rsidR="00EC36ED" w:rsidRDefault="00EC36ED" w:rsidP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0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59763" w14:textId="57A2FCC8" w:rsidR="00EC36ED" w:rsidRDefault="00EC36ED" w:rsidP="00EC36ED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长码采样点数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D8974" w14:textId="23299A0E" w:rsidR="00EC36ED" w:rsidRDefault="00EC36ED" w:rsidP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F14D5" w14:textId="0E07CD67" w:rsidR="00EC36ED" w:rsidRDefault="00EC36ED" w:rsidP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F2C96" w14:textId="77777777" w:rsidR="00EC36ED" w:rsidRDefault="00EC36ED" w:rsidP="00EC36ED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E3DFA" w14:textId="77777777" w:rsidR="00EC36ED" w:rsidRDefault="00EC36ED" w:rsidP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C5E3D" w14:textId="77777777" w:rsidR="00EC36ED" w:rsidRDefault="00EC36ED" w:rsidP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80967" w14:textId="77777777" w:rsidR="00EC36ED" w:rsidRDefault="00EC36ED" w:rsidP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D7394" w14:textId="77777777" w:rsidR="00EC36ED" w:rsidRDefault="00EC36ED" w:rsidP="00EC36E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7F9B1" w14:textId="77777777" w:rsidR="00EC36ED" w:rsidRDefault="00EC36ED" w:rsidP="00EC36ED">
            <w:pPr>
              <w:rPr>
                <w:sz w:val="15"/>
                <w:szCs w:val="15"/>
                <w:lang w:bidi="ar"/>
              </w:rPr>
            </w:pPr>
          </w:p>
        </w:tc>
      </w:tr>
      <w:tr w:rsidR="00FF5947" w14:paraId="7411A064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2A978" w14:textId="71802C9D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C6524" w14:textId="61D3F506" w:rsidR="00FF5947" w:rsidRDefault="00FF5947" w:rsidP="00FF5947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数据率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0FC5A" w14:textId="342F76E3" w:rsidR="00FF5947" w:rsidRDefault="00D02D24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FF5947"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E0694" w14:textId="0C7F8963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F153B" w14:textId="174005AE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Mbps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E84D9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B61F5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9C7C7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1D39F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02253" w14:textId="35813AFF" w:rsidR="00FF5947" w:rsidRDefault="00A545BC" w:rsidP="00FF5947">
            <w:pPr>
              <w:rPr>
                <w:sz w:val="15"/>
                <w:szCs w:val="15"/>
                <w:lang w:bidi="ar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回传采样数据的数据率</w:t>
            </w:r>
          </w:p>
        </w:tc>
      </w:tr>
      <w:tr w:rsidR="00FF5947" w14:paraId="24019B61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A164C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6493D" w14:textId="5BD69FB5" w:rsidR="00FF5947" w:rsidRDefault="00FF5947" w:rsidP="00FF5947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。。。。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464A7" w14:textId="66F45AF9" w:rsidR="00FF5947" w:rsidRDefault="00FF5947" w:rsidP="00A545B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（n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-1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）*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 w:rsidR="00A545BC">
              <w:rPr>
                <w:rFonts w:asciiTheme="minorEastAsia" w:eastAsiaTheme="minorEastAsia" w:hAnsiTheme="minorEastAsia"/>
                <w:sz w:val="18"/>
                <w:szCs w:val="18"/>
              </w:rPr>
              <w:t>8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63D0D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0E228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0E87C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38942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562E5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FD4B0" w14:textId="77777777" w:rsidR="00FF5947" w:rsidRDefault="00FF5947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F5A8D" w14:textId="77777777" w:rsidR="00FF5947" w:rsidRDefault="00FF5947" w:rsidP="00FF5947">
            <w:pPr>
              <w:rPr>
                <w:sz w:val="15"/>
                <w:szCs w:val="15"/>
                <w:lang w:bidi="ar"/>
              </w:rPr>
            </w:pPr>
          </w:p>
        </w:tc>
      </w:tr>
    </w:tbl>
    <w:p w14:paraId="6D9B0FE8" w14:textId="2889FEEA" w:rsidR="00F1308E" w:rsidRDefault="00723CB1" w:rsidP="00F1308E">
      <w:pPr>
        <w:pStyle w:val="aff8"/>
        <w:rPr>
          <w:rFonts w:ascii="黑体" w:eastAsia="黑体"/>
          <w:b w:val="0"/>
          <w:sz w:val="21"/>
          <w:szCs w:val="21"/>
        </w:rPr>
      </w:pPr>
      <w:r>
        <w:rPr>
          <w:rFonts w:ascii="黑体" w:eastAsia="黑体"/>
          <w:b w:val="0"/>
          <w:sz w:val="21"/>
          <w:szCs w:val="21"/>
        </w:rPr>
        <w:br w:type="page"/>
      </w:r>
      <w:r w:rsidR="00F1308E">
        <w:rPr>
          <w:rFonts w:ascii="黑体" w:eastAsia="黑体" w:hint="eastAsia"/>
          <w:b w:val="0"/>
          <w:sz w:val="21"/>
          <w:szCs w:val="21"/>
        </w:rPr>
        <w:lastRenderedPageBreak/>
        <w:t>表A.</w:t>
      </w:r>
      <w:r w:rsidR="00F1308E">
        <w:rPr>
          <w:rFonts w:ascii="黑体" w:eastAsia="黑体"/>
          <w:b w:val="0"/>
          <w:sz w:val="21"/>
          <w:szCs w:val="21"/>
        </w:rPr>
        <w:t>4</w:t>
      </w:r>
      <w:r w:rsidR="00F1308E">
        <w:rPr>
          <w:rFonts w:ascii="黑体" w:eastAsia="黑体" w:hint="eastAsia"/>
          <w:b w:val="0"/>
          <w:sz w:val="21"/>
          <w:szCs w:val="21"/>
        </w:rPr>
        <w:t xml:space="preserve">  回波</w:t>
      </w:r>
      <w:r w:rsidR="00FF5947">
        <w:rPr>
          <w:rFonts w:ascii="黑体" w:eastAsia="黑体" w:hint="eastAsia"/>
          <w:b w:val="0"/>
          <w:sz w:val="21"/>
          <w:szCs w:val="21"/>
        </w:rPr>
        <w:t>AD数据</w:t>
      </w:r>
    </w:p>
    <w:tbl>
      <w:tblPr>
        <w:tblW w:w="510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"/>
        <w:gridCol w:w="1017"/>
        <w:gridCol w:w="640"/>
        <w:gridCol w:w="610"/>
        <w:gridCol w:w="341"/>
        <w:gridCol w:w="730"/>
        <w:gridCol w:w="671"/>
        <w:gridCol w:w="817"/>
        <w:gridCol w:w="375"/>
        <w:gridCol w:w="3049"/>
      </w:tblGrid>
      <w:tr w:rsidR="00F1308E" w14:paraId="10F9A542" w14:textId="77777777" w:rsidTr="00FF5947">
        <w:trPr>
          <w:tblHeader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E1A42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序</w:t>
            </w:r>
          </w:p>
          <w:p w14:paraId="4802543B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号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637D3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名称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84BB5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长度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D1F1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量化</w:t>
            </w:r>
          </w:p>
          <w:p w14:paraId="5E9F9CDC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单位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19165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单位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391A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有效</w:t>
            </w:r>
          </w:p>
          <w:p w14:paraId="4B36A155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范围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81D8A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数据率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1DA93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产生源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B1005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用户</w:t>
            </w: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268C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备注</w:t>
            </w:r>
          </w:p>
        </w:tc>
      </w:tr>
      <w:tr w:rsidR="00F1308E" w14:paraId="35BA2A63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1BD54" w14:textId="73C7398C" w:rsidR="00F1308E" w:rsidRDefault="00FF5947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9269E" w14:textId="44DA238C" w:rsidR="00F1308E" w:rsidRDefault="00F1308E" w:rsidP="00FF5947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CPI计数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B607B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1038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06E3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1F618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AF20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4B5D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FC547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01108" w14:textId="77777777" w:rsidR="00F1308E" w:rsidRDefault="00F1308E" w:rsidP="00D02D24">
            <w:pPr>
              <w:jc w:val="left"/>
              <w:rPr>
                <w:rFonts w:eastAsiaTheme="minorEastAsia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CPI计数计数m</w:t>
            </w:r>
          </w:p>
        </w:tc>
      </w:tr>
      <w:tr w:rsidR="00F1308E" w14:paraId="38477F99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6A127" w14:textId="4EADAA08" w:rsidR="00F1308E" w:rsidRDefault="00FF5947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12F76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波束工作状态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670A0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B6ACA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C97DC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A898C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B834B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8C05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8B430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54758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 xml:space="preserve">D2-D0 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天线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工作选择</w:t>
            </w:r>
          </w:p>
          <w:p w14:paraId="236EAD66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，工作；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，通信检查；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，天线检查</w:t>
            </w:r>
          </w:p>
          <w:p w14:paraId="67FEDEE5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D4-D3: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天线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收发控制</w:t>
            </w:r>
          </w:p>
          <w:p w14:paraId="37B9E3EA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，待机；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，只接收加电；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，只发射加电；</w:t>
            </w:r>
            <w:r>
              <w:rPr>
                <w:rFonts w:hAnsi="宋体"/>
                <w:sz w:val="15"/>
                <w:szCs w:val="15"/>
                <w:lang w:bidi="ar"/>
              </w:rPr>
              <w:t>3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，收发均加电；</w:t>
            </w:r>
          </w:p>
          <w:p w14:paraId="716950FC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D5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射频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/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时序工作选择</w:t>
            </w:r>
          </w:p>
          <w:p w14:paraId="7054D099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，工作；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，模拟；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</w:t>
            </w:r>
          </w:p>
          <w:p w14:paraId="00D383EF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D7-D6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波束类型选择</w:t>
            </w:r>
          </w:p>
          <w:p w14:paraId="4D790F29" w14:textId="77777777" w:rsidR="00F1308E" w:rsidRPr="002020A5" w:rsidRDefault="00F1308E" w:rsidP="00D02D24">
            <w:pPr>
              <w:rPr>
                <w:lang w:bidi="ar"/>
              </w:rPr>
            </w:pPr>
            <w:r w:rsidRPr="002020A5"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，搜索，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1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，跟踪，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，系统测试</w:t>
            </w:r>
          </w:p>
        </w:tc>
      </w:tr>
      <w:tr w:rsidR="00F1308E" w14:paraId="3D14849C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6DE82" w14:textId="552EC156" w:rsidR="00F1308E" w:rsidRDefault="00FF5947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3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2F777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天线展宽选择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C930F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25F9F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B20F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B90A6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8F4A3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E043A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51E4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86C47" w14:textId="77777777" w:rsidR="00F1308E" w:rsidRDefault="00F1308E" w:rsidP="00D02D24">
            <w:pPr>
              <w:rPr>
                <w:rFonts w:hAnsi="宋体"/>
                <w:sz w:val="15"/>
                <w:szCs w:val="15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D1-D0</w:t>
            </w:r>
            <w:r>
              <w:rPr>
                <w:rFonts w:hAnsi="宋体" w:cs="宋体" w:hint="eastAsia"/>
                <w:sz w:val="15"/>
                <w:szCs w:val="15"/>
                <w:lang w:bidi="ar"/>
              </w:rPr>
              <w:t>收发展宽选择</w:t>
            </w:r>
          </w:p>
          <w:p w14:paraId="14CEC6BF" w14:textId="77777777" w:rsidR="00F1308E" w:rsidRPr="00723CB1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发射不展宽，接收不展宽；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发射不展宽，接收展宽；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发射展宽，接收不展宽；</w:t>
            </w:r>
            <w:r>
              <w:rPr>
                <w:rFonts w:hAnsi="宋体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发射展宽，接收展宽；</w:t>
            </w:r>
          </w:p>
          <w:p w14:paraId="5BAB56E4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D4-D2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方位展宽模式</w:t>
            </w:r>
          </w:p>
          <w:p w14:paraId="573149EF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/>
                <w:sz w:val="15"/>
                <w:szCs w:val="15"/>
                <w:lang w:bidi="ar"/>
              </w:rPr>
              <w:t>4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</w:p>
          <w:p w14:paraId="18EE3F40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D7-D5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方位展宽模式</w:t>
            </w:r>
          </w:p>
          <w:p w14:paraId="06FD4389" w14:textId="77777777" w:rsidR="00F1308E" w:rsidRDefault="00F1308E" w:rsidP="00D02D24"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/>
                <w:sz w:val="15"/>
                <w:szCs w:val="15"/>
                <w:lang w:bidi="ar"/>
              </w:rPr>
              <w:t>4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</w:p>
        </w:tc>
      </w:tr>
      <w:tr w:rsidR="00F1308E" w14:paraId="723394ED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02418" w14:textId="74301FE5" w:rsidR="00F1308E" w:rsidRDefault="00FF5947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4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59B3C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天线方位指向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149ED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DF01F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0.0025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1CC18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度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FB81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[-65,65]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54E0D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01572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3B69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19D11" w14:textId="77777777" w:rsidR="00F1308E" w:rsidRDefault="00F1308E" w:rsidP="00D02D24">
            <w:pPr>
              <w:rPr>
                <w:sz w:val="15"/>
                <w:szCs w:val="15"/>
                <w:lang w:bidi="ar"/>
              </w:rPr>
            </w:pPr>
          </w:p>
        </w:tc>
      </w:tr>
      <w:tr w:rsidR="00F1308E" w14:paraId="6D04E59E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53CB0" w14:textId="5B5459A3" w:rsidR="00F1308E" w:rsidRDefault="00FF5947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5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5F7B0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天线俯仰指向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C0D46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63DAC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0.0025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8EA70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度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6CDAA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[-65,65]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CB9B8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D7BD8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4E98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0CF7F" w14:textId="77777777" w:rsidR="00F1308E" w:rsidRDefault="00F1308E" w:rsidP="00D02D24">
            <w:pPr>
              <w:rPr>
                <w:sz w:val="15"/>
                <w:szCs w:val="15"/>
                <w:lang w:bidi="ar"/>
              </w:rPr>
            </w:pPr>
          </w:p>
        </w:tc>
      </w:tr>
      <w:tr w:rsidR="00F1308E" w14:paraId="7112EBF4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9DE39" w14:textId="4173711F" w:rsidR="00F1308E" w:rsidRDefault="00FF5947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6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F2C69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工作频率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7B426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70752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0B5B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1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93BE0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0-100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AD1F9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60FE0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BFD15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90072" w14:textId="77777777" w:rsidR="00F1308E" w:rsidRDefault="00F1308E" w:rsidP="00D02D24">
            <w:r>
              <w:rPr>
                <w:sz w:val="15"/>
                <w:szCs w:val="15"/>
                <w:lang w:bidi="ar"/>
              </w:rPr>
              <w:t>0</w:t>
            </w:r>
            <w:r>
              <w:rPr>
                <w:rFonts w:cs="宋体" w:hint="eastAsia"/>
                <w:sz w:val="15"/>
                <w:szCs w:val="15"/>
                <w:lang w:bidi="ar"/>
              </w:rPr>
              <w:t>为</w:t>
            </w:r>
            <w:r>
              <w:rPr>
                <w:rFonts w:hint="eastAsia"/>
                <w:sz w:val="15"/>
                <w:szCs w:val="15"/>
                <w:lang w:bidi="ar"/>
              </w:rPr>
              <w:t>15.5</w:t>
            </w:r>
            <w:r>
              <w:rPr>
                <w:sz w:val="15"/>
                <w:szCs w:val="15"/>
                <w:lang w:bidi="ar"/>
              </w:rPr>
              <w:t>GHz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，加</w:t>
            </w:r>
            <w:r>
              <w:rPr>
                <w:sz w:val="15"/>
                <w:szCs w:val="15"/>
                <w:lang w:bidi="ar"/>
              </w:rPr>
              <w:t>1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，加</w:t>
            </w:r>
            <w:r>
              <w:rPr>
                <w:sz w:val="15"/>
                <w:szCs w:val="15"/>
                <w:lang w:bidi="ar"/>
              </w:rPr>
              <w:t>10MHz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，最大</w:t>
            </w:r>
            <w:r>
              <w:rPr>
                <w:rFonts w:hint="eastAsia"/>
                <w:sz w:val="15"/>
                <w:szCs w:val="15"/>
                <w:lang w:bidi="ar"/>
              </w:rPr>
              <w:t>100</w:t>
            </w:r>
            <w:r>
              <w:rPr>
                <w:rFonts w:hint="eastAsia"/>
                <w:sz w:val="15"/>
                <w:szCs w:val="15"/>
                <w:lang w:bidi="ar"/>
              </w:rPr>
              <w:t>，</w:t>
            </w:r>
            <w:r>
              <w:rPr>
                <w:rFonts w:hint="eastAsia"/>
                <w:sz w:val="15"/>
                <w:szCs w:val="15"/>
                <w:lang w:bidi="ar"/>
              </w:rPr>
              <w:t>16.5GHz</w:t>
            </w:r>
          </w:p>
        </w:tc>
      </w:tr>
      <w:tr w:rsidR="00F1308E" w14:paraId="3B36AF89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2E7F9" w14:textId="52B2794A" w:rsidR="00F1308E" w:rsidRDefault="00FF5947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7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A30D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MGC增益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1A6C5" w14:textId="0D6F06C6" w:rsidR="00F1308E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 w:rsidR="00F1308E"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7792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0.5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0BA99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dB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32DB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0-62.5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E814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3586B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3B47F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04BBE" w14:textId="77777777" w:rsidR="00F1308E" w:rsidRDefault="00F1308E" w:rsidP="00D02D24">
            <w:pPr>
              <w:rPr>
                <w:sz w:val="15"/>
                <w:szCs w:val="15"/>
                <w:lang w:bidi="ar"/>
              </w:rPr>
            </w:pPr>
          </w:p>
        </w:tc>
      </w:tr>
      <w:tr w:rsidR="00F1308E" w14:paraId="153003F5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8E9D2" w14:textId="7C00EECD" w:rsidR="00F1308E" w:rsidRDefault="00FF5947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8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EE8F7" w14:textId="77777777" w:rsidR="00F1308E" w:rsidRDefault="00F1308E" w:rsidP="00D02D24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信号类型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C371A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AC574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5A0ED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B56E6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1953C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71D47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AF7A5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B6063" w14:textId="77777777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3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，线性调频；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，非线性调频；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，二相码；默认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0</w:t>
            </w:r>
          </w:p>
          <w:p w14:paraId="79ADA215" w14:textId="77777777" w:rsidR="00F1308E" w:rsidRDefault="00F1308E" w:rsidP="00D02D24">
            <w:pPr>
              <w:rPr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4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，纯长周期；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，短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+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长周期；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，长短结合周期；</w:t>
            </w:r>
          </w:p>
        </w:tc>
      </w:tr>
      <w:tr w:rsidR="00F1308E" w14:paraId="5CE4D7EA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47916" w14:textId="7045BB84" w:rsidR="00F1308E" w:rsidRDefault="00FF5947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9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62BD8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信号带宽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CB1D8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F840A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0.5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91B92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MHz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382C2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0-127.5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C3AB3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49FFF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AD19B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7E439" w14:textId="0C3863DC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短码带宽</w:t>
            </w:r>
            <w:r w:rsidR="00C1720B">
              <w:rPr>
                <w:rFonts w:hAnsi="宋体" w:hint="eastAsia"/>
                <w:sz w:val="15"/>
                <w:szCs w:val="15"/>
                <w:lang w:bidi="ar"/>
              </w:rPr>
              <w:t>BW</w:t>
            </w:r>
            <w:r w:rsidR="00C1720B"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；</w:t>
            </w:r>
          </w:p>
          <w:p w14:paraId="558B5265" w14:textId="60691689" w:rsidR="00F1308E" w:rsidRDefault="00F1308E" w:rsidP="00C1720B"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15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长吗带宽</w:t>
            </w:r>
            <w:r w:rsidR="00C1720B">
              <w:rPr>
                <w:rFonts w:hAnsi="宋体" w:hint="eastAsia"/>
                <w:sz w:val="15"/>
                <w:szCs w:val="15"/>
                <w:lang w:bidi="ar"/>
              </w:rPr>
              <w:t>BW</w:t>
            </w:r>
            <w:r w:rsidR="00C1720B"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；</w:t>
            </w:r>
          </w:p>
        </w:tc>
      </w:tr>
      <w:tr w:rsidR="00F1308E" w14:paraId="67C1F9C6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C0313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14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ECC49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脉冲宽度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00B4C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E4956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0.5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04334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us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F0F5D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0-127.5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D24CD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980EB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3BD46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0CA52" w14:textId="40AC5F9E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短码脉宽</w:t>
            </w:r>
            <w:r w:rsidR="00C1720B">
              <w:rPr>
                <w:rFonts w:hAnsi="宋体" w:hint="eastAsia"/>
                <w:sz w:val="15"/>
                <w:szCs w:val="15"/>
                <w:lang w:bidi="ar"/>
              </w:rPr>
              <w:t>TAO</w:t>
            </w:r>
            <w:r w:rsidR="00C1720B"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；</w:t>
            </w:r>
          </w:p>
          <w:p w14:paraId="04DE85DC" w14:textId="6956CB0E" w:rsidR="00F1308E" w:rsidRDefault="00F1308E" w:rsidP="00C1720B"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15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长吗脉宽</w:t>
            </w:r>
            <w:r w:rsidR="00C1720B">
              <w:rPr>
                <w:rFonts w:hAnsi="宋体" w:hint="eastAsia"/>
                <w:sz w:val="15"/>
                <w:szCs w:val="15"/>
                <w:lang w:bidi="ar"/>
              </w:rPr>
              <w:t>TAO</w:t>
            </w:r>
            <w:r w:rsidR="00C1720B"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；</w:t>
            </w:r>
          </w:p>
        </w:tc>
      </w:tr>
      <w:tr w:rsidR="00F1308E" w14:paraId="44CD2EA5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80B4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15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48CC9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脉冲周期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9E27F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2F60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661B5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us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F48CC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0-255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8B79C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8E578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7E19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5619F" w14:textId="25BC005B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短码周期；</w:t>
            </w:r>
            <w:r w:rsidR="00C1720B">
              <w:rPr>
                <w:rFonts w:hAnsi="宋体" w:hint="eastAsia"/>
                <w:sz w:val="15"/>
                <w:szCs w:val="15"/>
                <w:lang w:bidi="ar"/>
              </w:rPr>
              <w:t>PRT</w:t>
            </w:r>
            <w:r w:rsidR="00C1720B">
              <w:rPr>
                <w:rFonts w:hAnsi="宋体"/>
                <w:sz w:val="15"/>
                <w:szCs w:val="15"/>
                <w:lang w:bidi="ar"/>
              </w:rPr>
              <w:t>1</w:t>
            </w:r>
          </w:p>
          <w:p w14:paraId="33EF0AD2" w14:textId="49F99B72" w:rsidR="00F1308E" w:rsidRDefault="00F1308E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15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长吗周期；</w:t>
            </w:r>
            <w:r w:rsidR="00C1720B">
              <w:rPr>
                <w:rFonts w:hAnsi="宋体" w:hint="eastAsia"/>
                <w:sz w:val="15"/>
                <w:szCs w:val="15"/>
                <w:lang w:bidi="ar"/>
              </w:rPr>
              <w:t>PRT</w:t>
            </w:r>
            <w:r w:rsidR="00C1720B">
              <w:rPr>
                <w:rFonts w:hAnsi="宋体"/>
                <w:sz w:val="15"/>
                <w:szCs w:val="15"/>
                <w:lang w:bidi="ar"/>
              </w:rPr>
              <w:t>2</w:t>
            </w:r>
          </w:p>
          <w:p w14:paraId="747EF014" w14:textId="77777777" w:rsidR="00F1308E" w:rsidRPr="00EC36ED" w:rsidRDefault="00F1308E" w:rsidP="00D02D24">
            <w:pPr>
              <w:pStyle w:val="af1"/>
              <w:ind w:leftChars="-8" w:left="-7" w:hangingChars="10" w:hanging="15"/>
              <w:rPr>
                <w:rFonts w:asciiTheme="minorEastAsia" w:eastAsiaTheme="minorEastAsia" w:hAnsiTheme="minorEastAsia"/>
                <w:sz w:val="15"/>
                <w:szCs w:val="15"/>
                <w:lang w:bidi="ar"/>
              </w:rPr>
            </w:pPr>
            <w:r w:rsidRPr="00EC36ED">
              <w:rPr>
                <w:rFonts w:asciiTheme="minorEastAsia" w:eastAsiaTheme="minorEastAsia" w:hAnsiTheme="minorEastAsia" w:hint="eastAsia"/>
                <w:sz w:val="15"/>
                <w:szCs w:val="15"/>
                <w:lang w:bidi="ar"/>
              </w:rPr>
              <w:t>注：上述针对短+长周期</w:t>
            </w:r>
            <w:r>
              <w:rPr>
                <w:rFonts w:asciiTheme="minorEastAsia" w:eastAsiaTheme="minorEastAsia" w:hAnsiTheme="minorEastAsia" w:hint="eastAsia"/>
                <w:sz w:val="15"/>
                <w:szCs w:val="15"/>
                <w:lang w:bidi="ar"/>
              </w:rPr>
              <w:t>，若纯长及长短结合上述2B代表周期</w:t>
            </w:r>
          </w:p>
        </w:tc>
      </w:tr>
      <w:tr w:rsidR="00F1308E" w14:paraId="75021C2F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341B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16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BDD4B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积累点数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576B7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8169B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82720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1E958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1024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18BF8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36902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0493D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6AF5C" w14:textId="1E4728CC" w:rsidR="00F1308E" w:rsidRDefault="00C1720B" w:rsidP="00D02D24">
            <w:pPr>
              <w:rPr>
                <w:sz w:val="15"/>
                <w:szCs w:val="15"/>
                <w:lang w:bidi="ar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FFTn</w:t>
            </w:r>
          </w:p>
        </w:tc>
      </w:tr>
      <w:tr w:rsidR="00F1308E" w14:paraId="7EEB483E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02704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17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5ACA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模拟目标距离延迟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E5C2A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27FA4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0.01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77BE3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Us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88DFB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0-655.35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B99D9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9CE2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5BFF2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19FC6" w14:textId="77777777" w:rsidR="00F1308E" w:rsidRDefault="00F1308E" w:rsidP="00D02D24">
            <w:pPr>
              <w:rPr>
                <w:sz w:val="15"/>
                <w:szCs w:val="15"/>
                <w:lang w:bidi="ar"/>
              </w:rPr>
            </w:pPr>
          </w:p>
        </w:tc>
      </w:tr>
      <w:tr w:rsidR="00F1308E" w14:paraId="67E1288E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F6025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18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83B64" w14:textId="77777777" w:rsidR="00F1308E" w:rsidRDefault="00F1308E" w:rsidP="00D02D24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模拟目标速度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B3DE6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280D7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C5D76">
              <w:rPr>
                <w:rFonts w:asciiTheme="minorEastAsia" w:eastAsiaTheme="minorEastAsia" w:hAnsiTheme="minorEastAsia"/>
                <w:sz w:val="18"/>
                <w:szCs w:val="18"/>
              </w:rPr>
              <w:t>360/</w:t>
            </w:r>
          </w:p>
          <w:p w14:paraId="2A057B3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C5D76">
              <w:rPr>
                <w:rFonts w:asciiTheme="minorEastAsia" w:eastAsiaTheme="minorEastAsia" w:hAnsiTheme="minorEastAsia" w:hint="eastAsia"/>
                <w:sz w:val="18"/>
                <w:szCs w:val="18"/>
              </w:rPr>
              <w:t>(</w:t>
            </w:r>
            <w:r w:rsidRPr="003C5D76"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 w:rsidRPr="00D37DF5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5</w:t>
            </w:r>
            <w:r w:rsidRPr="003C5D76">
              <w:rPr>
                <w:rFonts w:asciiTheme="minorEastAsia" w:eastAsiaTheme="minorEastAsia" w:hAnsiTheme="minorEastAsia" w:hint="eastAsia"/>
                <w:sz w:val="18"/>
                <w:szCs w:val="18"/>
              </w:rPr>
              <w:t>-1)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5C9C6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 w:rsidRPr="003C5D76">
              <w:rPr>
                <w:rFonts w:asciiTheme="minorEastAsia" w:eastAsiaTheme="minorEastAsia" w:hAnsiTheme="minorEastAsia" w:hint="eastAsia"/>
                <w:sz w:val="18"/>
                <w:szCs w:val="18"/>
              </w:rPr>
              <w:t>度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A7904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137E4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9EA77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49964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D7A14" w14:textId="77777777" w:rsidR="00F1308E" w:rsidRPr="00723CB1" w:rsidRDefault="00F1308E" w:rsidP="00D02D24">
            <w:pPr>
              <w:rPr>
                <w:sz w:val="15"/>
                <w:szCs w:val="15"/>
                <w:lang w:bidi="ar"/>
              </w:rPr>
            </w:pPr>
            <w:r w:rsidRPr="005E0A88">
              <w:rPr>
                <w:rFonts w:hAnsi="宋体" w:hint="eastAsia"/>
                <w:sz w:val="15"/>
                <w:szCs w:val="15"/>
              </w:rPr>
              <w:t>最高位为符号位</w:t>
            </w:r>
            <w:r>
              <w:rPr>
                <w:rFonts w:hAnsi="宋体" w:hint="eastAsia"/>
                <w:sz w:val="15"/>
                <w:szCs w:val="15"/>
              </w:rPr>
              <w:t>，由数据处理计算速度初始相位</w:t>
            </w:r>
          </w:p>
        </w:tc>
      </w:tr>
      <w:tr w:rsidR="00F1308E" w14:paraId="1280E9D7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DC0E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9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D43CB" w14:textId="77777777" w:rsidR="00F1308E" w:rsidRDefault="00F1308E" w:rsidP="00D02D24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短码采样点数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E843C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3C233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DCE2E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BA8A1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1144F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50326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6AA95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B17E7" w14:textId="77777777" w:rsidR="00F1308E" w:rsidRDefault="00F1308E" w:rsidP="00D02D24">
            <w:pPr>
              <w:rPr>
                <w:sz w:val="15"/>
                <w:szCs w:val="15"/>
                <w:lang w:bidi="ar"/>
              </w:rPr>
            </w:pPr>
          </w:p>
        </w:tc>
      </w:tr>
      <w:tr w:rsidR="00F1308E" w14:paraId="20CB8DD1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78650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0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8A785" w14:textId="77777777" w:rsidR="00F1308E" w:rsidRDefault="00F1308E" w:rsidP="00D02D24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长码采样点数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F67EB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26A99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073AF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2BD0A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B18E0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626F7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18030" w14:textId="77777777" w:rsidR="00F1308E" w:rsidRDefault="00F1308E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F7C98" w14:textId="77777777" w:rsidR="00F1308E" w:rsidRDefault="00F1308E" w:rsidP="00D02D24">
            <w:pPr>
              <w:rPr>
                <w:sz w:val="15"/>
                <w:szCs w:val="15"/>
                <w:lang w:bidi="ar"/>
              </w:rPr>
            </w:pPr>
          </w:p>
        </w:tc>
      </w:tr>
      <w:tr w:rsidR="00C41D31" w14:paraId="29764E38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C400D" w14:textId="54AFB93A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lastRenderedPageBreak/>
              <w:t>2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2043F" w14:textId="60244D8A" w:rsidR="00C41D31" w:rsidRDefault="00C41D31" w:rsidP="00C41D31">
            <w:pPr>
              <w:jc w:val="center"/>
              <w:rPr>
                <w:rFonts w:ascii="宋体" w:hAnsi="宋体"/>
                <w:sz w:val="18"/>
                <w:szCs w:val="18"/>
                <w:lang w:bidi="ar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数据率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9B058" w14:textId="07F869A1" w:rsidR="00C41D31" w:rsidRDefault="00D02D24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C41D31"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ED013" w14:textId="2FE2BE2D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133E8" w14:textId="28A6A2FC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Mbps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11E4D" w14:textId="77777777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453B5" w14:textId="77777777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BF12A" w14:textId="77777777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FAAC1" w14:textId="77777777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6876E" w14:textId="60708DDA" w:rsidR="00C41D31" w:rsidRDefault="00C41D31" w:rsidP="00C41D31">
            <w:pPr>
              <w:rPr>
                <w:sz w:val="15"/>
                <w:szCs w:val="15"/>
                <w:lang w:bidi="ar"/>
              </w:rPr>
            </w:pPr>
            <w:r>
              <w:rPr>
                <w:rFonts w:hint="eastAsia"/>
                <w:sz w:val="15"/>
                <w:szCs w:val="15"/>
                <w:lang w:bidi="ar"/>
              </w:rPr>
              <w:t>回传采样数据的数据率</w:t>
            </w:r>
            <w:r w:rsidR="00C1720B">
              <w:rPr>
                <w:rFonts w:hint="eastAsia"/>
                <w:sz w:val="15"/>
                <w:szCs w:val="15"/>
                <w:lang w:bidi="ar"/>
              </w:rPr>
              <w:t>f</w:t>
            </w:r>
            <w:r w:rsidR="00C1720B">
              <w:rPr>
                <w:sz w:val="15"/>
                <w:szCs w:val="15"/>
                <w:lang w:bidi="ar"/>
              </w:rPr>
              <w:t>s</w:t>
            </w:r>
          </w:p>
        </w:tc>
      </w:tr>
      <w:tr w:rsidR="00C41D31" w14:paraId="7BEE5F53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A98E6" w14:textId="1D6F061B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8B3BA" w14:textId="58AB5569" w:rsidR="00C41D31" w:rsidRDefault="006C4D81" w:rsidP="006C4D8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PRT计数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3D04B" w14:textId="35F12494" w:rsidR="00C41D31" w:rsidRDefault="006C4D8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AB267" w14:textId="77777777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AD522" w14:textId="77777777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F70A3" w14:textId="77777777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0FDA5" w14:textId="77777777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F9A60" w14:textId="77777777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24364" w14:textId="77777777" w:rsidR="00C41D31" w:rsidRDefault="00C41D3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05089" w14:textId="7E8AD84C" w:rsidR="00C41D31" w:rsidRDefault="000A270F" w:rsidP="000A270F">
            <w:pPr>
              <w:rPr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  <w:lang w:bidi="ar"/>
              </w:rPr>
              <w:t>N</w:t>
            </w:r>
          </w:p>
        </w:tc>
      </w:tr>
      <w:tr w:rsidR="006C4D81" w14:paraId="078BF761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AA4C6" w14:textId="041D1F47" w:rsidR="006C4D81" w:rsidRDefault="006C4D8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3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008FC" w14:textId="24854170" w:rsidR="006C4D81" w:rsidRDefault="006C4D81" w:rsidP="006C4D8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和路AD、DDC后短码数据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58935" w14:textId="5AC0F551" w:rsidR="006C4D81" w:rsidRPr="006C4D81" w:rsidRDefault="00C1720B" w:rsidP="00C1720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M1*4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D920A" w14:textId="77777777" w:rsidR="006C4D81" w:rsidRDefault="006C4D8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87707" w14:textId="77777777" w:rsidR="006C4D81" w:rsidRDefault="006C4D81" w:rsidP="00C41D31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B28E0" w14:textId="77777777" w:rsidR="006C4D81" w:rsidRDefault="006C4D8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BF157" w14:textId="77777777" w:rsidR="006C4D81" w:rsidRDefault="006C4D8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679E3" w14:textId="77777777" w:rsidR="006C4D81" w:rsidRDefault="006C4D8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EC6CA" w14:textId="77777777" w:rsidR="006C4D81" w:rsidRDefault="006C4D81" w:rsidP="00C41D3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D1E9C" w14:textId="744A9052" w:rsidR="006C4D81" w:rsidRPr="00C1720B" w:rsidRDefault="00C1720B" w:rsidP="00C1720B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M1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=(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PRT</w:t>
            </w:r>
            <w:r>
              <w:rPr>
                <w:rFonts w:hAnsi="宋体"/>
                <w:sz w:val="15"/>
                <w:szCs w:val="15"/>
                <w:lang w:bidi="ar"/>
              </w:rPr>
              <w:t>1-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 xml:space="preserve"> TAO</w:t>
            </w:r>
            <w:r>
              <w:rPr>
                <w:rFonts w:hAnsi="宋体"/>
                <w:sz w:val="15"/>
                <w:szCs w:val="15"/>
                <w:lang w:bidi="ar"/>
              </w:rPr>
              <w:t>1)/fs (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前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2</w:t>
            </w:r>
            <w:r>
              <w:rPr>
                <w:rFonts w:hAnsi="宋体"/>
                <w:sz w:val="15"/>
                <w:szCs w:val="15"/>
                <w:lang w:bidi="ar"/>
              </w:rPr>
              <w:t>B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为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I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，后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2B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为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Q</w:t>
            </w:r>
            <w:r>
              <w:rPr>
                <w:rFonts w:hAnsi="宋体"/>
                <w:sz w:val="15"/>
                <w:szCs w:val="15"/>
                <w:lang w:bidi="ar"/>
              </w:rPr>
              <w:t>)</w:t>
            </w:r>
          </w:p>
        </w:tc>
      </w:tr>
      <w:tr w:rsidR="00C1720B" w14:paraId="69540FA8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6CF5C" w14:textId="510F8572" w:rsidR="00C1720B" w:rsidRDefault="00C1720B" w:rsidP="00C1720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4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DD8F5" w14:textId="3EADD97B" w:rsidR="00C1720B" w:rsidRDefault="00C1720B" w:rsidP="00C1720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和路AD、DDC长短码数据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9155C" w14:textId="08E22EEF" w:rsidR="00C1720B" w:rsidRDefault="00C1720B" w:rsidP="00C1720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M2*4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5228C" w14:textId="77777777" w:rsidR="00C1720B" w:rsidRDefault="00C1720B" w:rsidP="00C1720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B0A36" w14:textId="77777777" w:rsidR="00C1720B" w:rsidRDefault="00C1720B" w:rsidP="00C1720B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379B0" w14:textId="77777777" w:rsidR="00C1720B" w:rsidRDefault="00C1720B" w:rsidP="00C1720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FF92B" w14:textId="77777777" w:rsidR="00C1720B" w:rsidRDefault="00C1720B" w:rsidP="00C1720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6A67F" w14:textId="77777777" w:rsidR="00C1720B" w:rsidRDefault="00C1720B" w:rsidP="00C1720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E3D59" w14:textId="77777777" w:rsidR="00C1720B" w:rsidRDefault="00C1720B" w:rsidP="00C1720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47472" w14:textId="6D37274E" w:rsidR="00C1720B" w:rsidRDefault="00C1720B" w:rsidP="00C1720B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M2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=(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PRT</w:t>
            </w:r>
            <w:r>
              <w:rPr>
                <w:rFonts w:hAnsi="宋体"/>
                <w:sz w:val="15"/>
                <w:szCs w:val="15"/>
                <w:lang w:bidi="ar"/>
              </w:rPr>
              <w:t>2-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 xml:space="preserve"> TAO</w:t>
            </w:r>
            <w:r>
              <w:rPr>
                <w:rFonts w:hAnsi="宋体"/>
                <w:sz w:val="15"/>
                <w:szCs w:val="15"/>
                <w:lang w:bidi="ar"/>
              </w:rPr>
              <w:t>2)/fs (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前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2</w:t>
            </w:r>
            <w:r>
              <w:rPr>
                <w:rFonts w:hAnsi="宋体"/>
                <w:sz w:val="15"/>
                <w:szCs w:val="15"/>
                <w:lang w:bidi="ar"/>
              </w:rPr>
              <w:t>B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为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I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，后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2B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为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Q</w:t>
            </w:r>
            <w:r>
              <w:rPr>
                <w:rFonts w:hAnsi="宋体"/>
                <w:sz w:val="15"/>
                <w:szCs w:val="15"/>
                <w:lang w:bidi="ar"/>
              </w:rPr>
              <w:t>)</w:t>
            </w:r>
          </w:p>
        </w:tc>
      </w:tr>
      <w:tr w:rsidR="000A270F" w14:paraId="3C387AE2" w14:textId="77777777" w:rsidTr="00FF5947">
        <w:trPr>
          <w:trHeight w:val="467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EB20D" w14:textId="77777777" w:rsidR="000A270F" w:rsidRDefault="000A270F" w:rsidP="000A270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171B2" w14:textId="584873F9" w:rsidR="000A270F" w:rsidRDefault="000A270F" w:rsidP="000A270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。。。。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36C64" w14:textId="23FCCABF" w:rsidR="000A270F" w:rsidRDefault="000A270F" w:rsidP="000A270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（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N-1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）*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(2+ M1*4+ M2*4)*B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2110A" w14:textId="77777777" w:rsidR="000A270F" w:rsidRDefault="000A270F" w:rsidP="000A270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4AF3C" w14:textId="77777777" w:rsidR="000A270F" w:rsidRDefault="000A270F" w:rsidP="000A270F">
            <w:pPr>
              <w:jc w:val="center"/>
              <w:rPr>
                <w:rFonts w:asciiTheme="minorEastAsia" w:eastAsiaTheme="minorEastAsia" w:hAnsiTheme="minorEastAsia"/>
                <w:spacing w:val="-14"/>
                <w:sz w:val="18"/>
                <w:szCs w:val="18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35B5A" w14:textId="77777777" w:rsidR="000A270F" w:rsidRDefault="000A270F" w:rsidP="000A270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45B44" w14:textId="77777777" w:rsidR="000A270F" w:rsidRDefault="000A270F" w:rsidP="000A270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E3C29" w14:textId="77777777" w:rsidR="000A270F" w:rsidRDefault="000A270F" w:rsidP="000A270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6BF7E" w14:textId="77777777" w:rsidR="000A270F" w:rsidRDefault="000A270F" w:rsidP="000A270F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D335E" w14:textId="77777777" w:rsidR="000A270F" w:rsidRDefault="000A270F" w:rsidP="000A270F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3AA38A38" w14:textId="77777777" w:rsidR="00F1308E" w:rsidRDefault="00F1308E" w:rsidP="00F1308E">
      <w:pPr>
        <w:widowControl/>
        <w:jc w:val="left"/>
        <w:rPr>
          <w:rFonts w:ascii="黑体" w:eastAsia="黑体"/>
          <w:b/>
          <w:sz w:val="21"/>
          <w:szCs w:val="21"/>
        </w:rPr>
      </w:pPr>
      <w:r>
        <w:rPr>
          <w:rFonts w:ascii="黑体" w:eastAsia="黑体"/>
          <w:b/>
          <w:sz w:val="21"/>
          <w:szCs w:val="21"/>
        </w:rPr>
        <w:br w:type="page"/>
      </w:r>
    </w:p>
    <w:p w14:paraId="747C0470" w14:textId="77777777" w:rsidR="00D97338" w:rsidRDefault="00D97338">
      <w:pPr>
        <w:pStyle w:val="a0"/>
        <w:numPr>
          <w:ilvl w:val="0"/>
          <w:numId w:val="18"/>
        </w:numPr>
        <w:shd w:val="clear" w:color="auto" w:fill="FFFFFF"/>
        <w:spacing w:line="420" w:lineRule="exact"/>
      </w:pPr>
    </w:p>
    <w:p w14:paraId="54C34415" w14:textId="614D0E86" w:rsidR="00D97338" w:rsidRDefault="005D6956">
      <w:pPr>
        <w:pStyle w:val="afff4"/>
        <w:spacing w:beforeLines="0" w:line="420" w:lineRule="exact"/>
        <w:jc w:val="center"/>
        <w:outlineLvl w:val="0"/>
        <w:rPr>
          <w:rFonts w:ascii="黑体"/>
          <w:sz w:val="21"/>
          <w:szCs w:val="21"/>
        </w:rPr>
      </w:pPr>
      <w:r w:rsidRPr="005D6956">
        <w:rPr>
          <w:rFonts w:ascii="黑体" w:hAnsi="宋体"/>
          <w:sz w:val="21"/>
          <w:szCs w:val="21"/>
        </w:rPr>
        <w:t>串行通信</w:t>
      </w:r>
      <w:r w:rsidRPr="005D6956">
        <w:rPr>
          <w:rFonts w:ascii="黑体" w:hAnsi="宋体" w:hint="eastAsia"/>
          <w:sz w:val="21"/>
          <w:szCs w:val="21"/>
        </w:rPr>
        <w:t>协议</w:t>
      </w:r>
      <w:r w:rsidR="00723CB1">
        <w:rPr>
          <w:rFonts w:ascii="黑体" w:hAnsi="宋体" w:hint="eastAsia"/>
          <w:sz w:val="21"/>
          <w:szCs w:val="21"/>
        </w:rPr>
        <w:t>数据表</w:t>
      </w:r>
    </w:p>
    <w:p w14:paraId="6217BC28" w14:textId="151D7DF6" w:rsidR="00D97338" w:rsidRDefault="00723CB1">
      <w:pPr>
        <w:pStyle w:val="aff8"/>
        <w:rPr>
          <w:rFonts w:ascii="黑体" w:eastAsia="黑体"/>
          <w:b w:val="0"/>
          <w:sz w:val="21"/>
          <w:szCs w:val="21"/>
        </w:rPr>
      </w:pPr>
      <w:r>
        <w:rPr>
          <w:rFonts w:ascii="黑体" w:eastAsia="黑体" w:hint="eastAsia"/>
          <w:b w:val="0"/>
          <w:sz w:val="21"/>
          <w:szCs w:val="21"/>
        </w:rPr>
        <w:t>表</w:t>
      </w:r>
      <w:r w:rsidR="001F773F">
        <w:rPr>
          <w:rFonts w:ascii="黑体" w:eastAsia="黑体" w:hint="eastAsia"/>
          <w:b w:val="0"/>
          <w:sz w:val="21"/>
          <w:szCs w:val="21"/>
        </w:rPr>
        <w:t>B</w:t>
      </w:r>
      <w:r>
        <w:rPr>
          <w:rFonts w:ascii="黑体" w:eastAsia="黑体" w:hint="eastAsia"/>
          <w:b w:val="0"/>
          <w:sz w:val="21"/>
          <w:szCs w:val="21"/>
        </w:rPr>
        <w:t>.1  数据采集控制系统输出到</w:t>
      </w:r>
      <w:r w:rsidR="001F773F">
        <w:rPr>
          <w:rFonts w:ascii="黑体" w:eastAsia="黑体" w:hint="eastAsia"/>
          <w:b w:val="0"/>
          <w:sz w:val="21"/>
          <w:szCs w:val="21"/>
        </w:rPr>
        <w:t>天馈射频系统</w:t>
      </w:r>
      <w:r>
        <w:rPr>
          <w:rFonts w:ascii="黑体" w:eastAsia="黑体" w:hint="eastAsia"/>
          <w:b w:val="0"/>
          <w:sz w:val="21"/>
          <w:szCs w:val="21"/>
        </w:rPr>
        <w:t>数据表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"/>
        <w:gridCol w:w="1240"/>
        <w:gridCol w:w="567"/>
        <w:gridCol w:w="565"/>
        <w:gridCol w:w="423"/>
        <w:gridCol w:w="731"/>
        <w:gridCol w:w="563"/>
        <w:gridCol w:w="849"/>
        <w:gridCol w:w="565"/>
        <w:gridCol w:w="2573"/>
      </w:tblGrid>
      <w:tr w:rsidR="00D97338" w14:paraId="5061A6EE" w14:textId="77777777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3B1F2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序</w:t>
            </w:r>
          </w:p>
          <w:p w14:paraId="36BE466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号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01E82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名称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F3E6F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长度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B270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量化</w:t>
            </w:r>
          </w:p>
          <w:p w14:paraId="30A5174D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单位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BC435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单位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2F9EC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有效</w:t>
            </w:r>
          </w:p>
          <w:p w14:paraId="0BDAB651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范围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10443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数据率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D5914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产生源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F2CD5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用户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7B5AE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备注</w:t>
            </w:r>
          </w:p>
        </w:tc>
      </w:tr>
      <w:tr w:rsidR="00D97338" w14:paraId="02C0854C" w14:textId="77777777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4DE6AE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78278" w14:textId="77777777" w:rsidR="00D97338" w:rsidRDefault="00723CB1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数据包头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50698" w14:textId="77777777" w:rsidR="00D97338" w:rsidRDefault="00723CB1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8AB642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7ECEEE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D548D7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584BC7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5FEBE1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E907BC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DA677B" w14:textId="77777777" w:rsidR="00D97338" w:rsidRDefault="00723CB1" w:rsidP="00E15735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固定55AAH</w:t>
            </w:r>
          </w:p>
        </w:tc>
      </w:tr>
      <w:tr w:rsidR="00D97338" w14:paraId="43FFAEE6" w14:textId="77777777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C65D2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0388D" w14:textId="77777777" w:rsidR="00D97338" w:rsidRDefault="00723CB1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目的设备号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6371D" w14:textId="77777777" w:rsidR="00D97338" w:rsidRDefault="00723CB1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6D2EB9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A64B38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07F47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3FC220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071EB6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322B32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AFF966" w14:textId="1A1B5409" w:rsidR="00D97338" w:rsidRDefault="00D02D24" w:rsidP="00D02D24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固定0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H </w:t>
            </w:r>
          </w:p>
        </w:tc>
      </w:tr>
      <w:tr w:rsidR="00D97338" w14:paraId="4478D1AA" w14:textId="77777777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E57629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2DD1B" w14:textId="77777777" w:rsidR="00D97338" w:rsidRDefault="00723CB1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源设备号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94953" w14:textId="77777777" w:rsidR="00D97338" w:rsidRDefault="00723CB1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1EBA03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D2DC28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4C6EA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5FFDC9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97EEC0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AEF06C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4A53AC" w14:textId="269E2786" w:rsidR="00D97338" w:rsidRDefault="00D02D24" w:rsidP="00E15735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根据工作选择0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sym w:font="Symbol" w:char="F07E"/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04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H</w:t>
            </w:r>
          </w:p>
        </w:tc>
      </w:tr>
      <w:tr w:rsidR="00D97338" w14:paraId="0380B14A" w14:textId="77777777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103AFA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368F5" w14:textId="77777777" w:rsidR="00D97338" w:rsidRDefault="00723CB1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数据长度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E3433" w14:textId="77777777" w:rsidR="00D97338" w:rsidRDefault="00723CB1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B58762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178203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3648A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94C57F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6957ED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5F012E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BD12A3" w14:textId="0C6A28AB" w:rsidR="00D97338" w:rsidRDefault="00D02D24" w:rsidP="00E15735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24</w:t>
            </w:r>
            <w:r w:rsidR="00723CB1"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</w:tr>
      <w:tr w:rsidR="00D97338" w14:paraId="3CAC6BA7" w14:textId="77777777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1E0E97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2A539" w14:textId="7818DAAE" w:rsidR="00D97338" w:rsidRDefault="00E15735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CPI</w:t>
            </w:r>
            <w:r w:rsidR="00723CB1">
              <w:rPr>
                <w:rFonts w:asciiTheme="minorEastAsia" w:hAnsiTheme="minorEastAsia" w:hint="eastAsia"/>
                <w:sz w:val="18"/>
                <w:szCs w:val="18"/>
              </w:rPr>
              <w:t>计数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96AFB" w14:textId="54AE6B20" w:rsidR="00D97338" w:rsidRDefault="00E15735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4</w:t>
            </w:r>
            <w:r w:rsidR="00723CB1"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9C88B" w14:textId="77777777" w:rsidR="00D97338" w:rsidRDefault="00723CB1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F6086" w14:textId="77777777" w:rsidR="00D97338" w:rsidRDefault="00D9733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6E154" w14:textId="77777777" w:rsidR="00D97338" w:rsidRDefault="00D9733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AF1587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D9B6DC" w14:textId="77777777" w:rsidR="00D97338" w:rsidRDefault="00723CB1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48CF17" w14:textId="77777777" w:rsidR="00D97338" w:rsidRDefault="00D9733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3D95E7" w14:textId="5FFFB641" w:rsidR="00D97338" w:rsidRDefault="00E15735">
            <w:pPr>
              <w:rPr>
                <w:rFonts w:hAnsi="宋体"/>
                <w:sz w:val="15"/>
                <w:szCs w:val="15"/>
              </w:rPr>
            </w:pPr>
            <w:r>
              <w:rPr>
                <w:rFonts w:hAnsi="宋体" w:hint="eastAsia"/>
                <w:sz w:val="15"/>
                <w:szCs w:val="15"/>
              </w:rPr>
              <w:t>波束计数</w:t>
            </w:r>
          </w:p>
        </w:tc>
      </w:tr>
      <w:tr w:rsidR="00D02D24" w14:paraId="6C137464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AAAA01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8B504" w14:textId="391B8F26" w:rsidR="00D02D24" w:rsidRDefault="00D02D24" w:rsidP="00D02D24">
            <w:pPr>
              <w:tabs>
                <w:tab w:val="left" w:pos="471"/>
              </w:tabs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工作方式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52D54" w14:textId="714F8622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B89EF2" w14:textId="4517C303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B682EE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9B635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5FEF9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82425" w14:textId="12D9C4AF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0F4534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B2AA4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 xml:space="preserve">D2-D0 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天线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工作选择</w:t>
            </w:r>
          </w:p>
          <w:p w14:paraId="0F7FB0D8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，工作；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，通信检查；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，天线检查</w:t>
            </w:r>
          </w:p>
          <w:p w14:paraId="30B00B16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D4-D3: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天线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收发控制</w:t>
            </w:r>
          </w:p>
          <w:p w14:paraId="6CA622CE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，待机；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，只接收加电；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，只发射加电；</w:t>
            </w:r>
            <w:r>
              <w:rPr>
                <w:rFonts w:hAnsi="宋体"/>
                <w:sz w:val="15"/>
                <w:szCs w:val="15"/>
                <w:lang w:bidi="ar"/>
              </w:rPr>
              <w:t>3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，收发均加电；</w:t>
            </w:r>
          </w:p>
          <w:p w14:paraId="3C92348B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D5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射频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/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时序工作选择</w:t>
            </w:r>
          </w:p>
          <w:p w14:paraId="4FF68E23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，工作；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，模拟；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</w:t>
            </w:r>
          </w:p>
          <w:p w14:paraId="40B7C628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D7-D6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波束类型选择</w:t>
            </w:r>
          </w:p>
          <w:p w14:paraId="46DECAB6" w14:textId="6539C685" w:rsidR="00D02D24" w:rsidRDefault="00D02D24" w:rsidP="00D02D24">
            <w:pPr>
              <w:rPr>
                <w:rFonts w:hAnsi="宋体"/>
                <w:sz w:val="15"/>
                <w:szCs w:val="15"/>
              </w:rPr>
            </w:pPr>
            <w:r w:rsidRPr="002020A5"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，搜索，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1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，跟踪，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，系统测试</w:t>
            </w:r>
          </w:p>
        </w:tc>
      </w:tr>
      <w:tr w:rsidR="00D02D24" w14:paraId="66C5DF04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651D1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9991A" w14:textId="2AD7DEE6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展宽选择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3588D" w14:textId="3013443F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91ED2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03309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2A474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BDB39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5CE74" w14:textId="6E2DF3EF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E338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409DD" w14:textId="77777777" w:rsidR="00D02D24" w:rsidRDefault="00D02D24" w:rsidP="00D02D24">
            <w:pPr>
              <w:rPr>
                <w:rFonts w:hAnsi="宋体"/>
                <w:sz w:val="15"/>
                <w:szCs w:val="15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D1-D0</w:t>
            </w:r>
            <w:r>
              <w:rPr>
                <w:rFonts w:hAnsi="宋体" w:cs="宋体" w:hint="eastAsia"/>
                <w:sz w:val="15"/>
                <w:szCs w:val="15"/>
                <w:lang w:bidi="ar"/>
              </w:rPr>
              <w:t>收发展宽选择</w:t>
            </w:r>
          </w:p>
          <w:p w14:paraId="742B4ECE" w14:textId="77777777" w:rsidR="00D02D24" w:rsidRPr="00723CB1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发射不展宽，接收不展宽；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发射不展宽，接收展宽；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发射展宽，接收不展宽；</w:t>
            </w:r>
            <w:r>
              <w:rPr>
                <w:rFonts w:hAnsi="宋体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发射展宽，接收展宽；</w:t>
            </w:r>
          </w:p>
          <w:p w14:paraId="3C7B27DA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D4-D2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方位展宽模式</w:t>
            </w:r>
          </w:p>
          <w:p w14:paraId="5BB4A924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/>
                <w:sz w:val="15"/>
                <w:szCs w:val="15"/>
                <w:lang w:bidi="ar"/>
              </w:rPr>
              <w:t>4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</w:p>
          <w:p w14:paraId="3CC9A6D7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D7-D5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方位展宽模式</w:t>
            </w:r>
          </w:p>
          <w:p w14:paraId="7544ADA1" w14:textId="1F125B00" w:rsidR="00D02D24" w:rsidRDefault="00D02D24" w:rsidP="00D02D24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/>
                <w:sz w:val="15"/>
                <w:szCs w:val="15"/>
                <w:lang w:bidi="ar"/>
              </w:rPr>
              <w:t>4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</w:p>
        </w:tc>
      </w:tr>
      <w:tr w:rsidR="00D02D24" w14:paraId="6299355F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097B16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  <w:highlight w:val="yellow"/>
              </w:rPr>
              <w:t>8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3E4A5" w14:textId="1E39E120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天线方位指向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745C3" w14:textId="2D7E3F19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C300B" w14:textId="5F477DF1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0.0025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BE68B" w14:textId="54B77AEA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度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84673" w14:textId="1DF34039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[-65,65]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38F7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341B6" w14:textId="17F37CB0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CC487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61DFC" w14:textId="044C0372" w:rsidR="00D02D24" w:rsidRDefault="00D02D24" w:rsidP="00D02D24"/>
        </w:tc>
      </w:tr>
      <w:tr w:rsidR="00D02D24" w14:paraId="3B00101D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A15BC6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A81BE" w14:textId="73032554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天线俯仰指向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FFC16" w14:textId="5ABC0CF6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6BC53" w14:textId="7B4A2689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0.0025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377F1" w14:textId="66B5488F" w:rsidR="00D02D24" w:rsidRDefault="00D02D24" w:rsidP="00D02D24">
            <w:pPr>
              <w:pStyle w:val="aff7"/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度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D56CE" w14:textId="53AD7A4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[-65,65]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7F92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DF841" w14:textId="4138D7F3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99A19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98BAB" w14:textId="484055CA" w:rsidR="00D02D24" w:rsidRDefault="00D02D24" w:rsidP="00D02D24">
            <w:pPr>
              <w:rPr>
                <w:sz w:val="15"/>
                <w:szCs w:val="15"/>
              </w:rPr>
            </w:pPr>
          </w:p>
        </w:tc>
      </w:tr>
      <w:tr w:rsidR="00D02D24" w14:paraId="53DCE85B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76FF1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10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4743D" w14:textId="3CC15D2B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工作频率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C1710" w14:textId="612016EE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D7E8D" w14:textId="271CA046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CDAD7" w14:textId="103D61EB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1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42812" w14:textId="1DE22899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0-100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21CB2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3B08E" w14:textId="083C403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913E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E1309" w14:textId="0A782E2A" w:rsidR="00D02D24" w:rsidRDefault="00D02D24" w:rsidP="00D02D24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sz w:val="15"/>
                <w:szCs w:val="15"/>
                <w:lang w:bidi="ar"/>
              </w:rPr>
              <w:t>0</w:t>
            </w:r>
            <w:r>
              <w:rPr>
                <w:rFonts w:cs="宋体" w:hint="eastAsia"/>
                <w:sz w:val="15"/>
                <w:szCs w:val="15"/>
                <w:lang w:bidi="ar"/>
              </w:rPr>
              <w:t>为</w:t>
            </w:r>
            <w:r>
              <w:rPr>
                <w:rFonts w:hint="eastAsia"/>
                <w:sz w:val="15"/>
                <w:szCs w:val="15"/>
                <w:lang w:bidi="ar"/>
              </w:rPr>
              <w:t>15.5</w:t>
            </w:r>
            <w:r>
              <w:rPr>
                <w:sz w:val="15"/>
                <w:szCs w:val="15"/>
                <w:lang w:bidi="ar"/>
              </w:rPr>
              <w:t>GHz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，加</w:t>
            </w:r>
            <w:r>
              <w:rPr>
                <w:sz w:val="15"/>
                <w:szCs w:val="15"/>
                <w:lang w:bidi="ar"/>
              </w:rPr>
              <w:t>1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，加</w:t>
            </w:r>
            <w:r>
              <w:rPr>
                <w:sz w:val="15"/>
                <w:szCs w:val="15"/>
                <w:lang w:bidi="ar"/>
              </w:rPr>
              <w:t>10MHz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，最大</w:t>
            </w:r>
            <w:r>
              <w:rPr>
                <w:rFonts w:hint="eastAsia"/>
                <w:sz w:val="15"/>
                <w:szCs w:val="15"/>
                <w:lang w:bidi="ar"/>
              </w:rPr>
              <w:t>100</w:t>
            </w:r>
            <w:r>
              <w:rPr>
                <w:rFonts w:hint="eastAsia"/>
                <w:sz w:val="15"/>
                <w:szCs w:val="15"/>
                <w:lang w:bidi="ar"/>
              </w:rPr>
              <w:t>，</w:t>
            </w:r>
            <w:r>
              <w:rPr>
                <w:rFonts w:hint="eastAsia"/>
                <w:sz w:val="15"/>
                <w:szCs w:val="15"/>
                <w:lang w:bidi="ar"/>
              </w:rPr>
              <w:t>16.5GHz</w:t>
            </w:r>
          </w:p>
        </w:tc>
      </w:tr>
      <w:tr w:rsidR="00D02D24" w14:paraId="5ECC6F6D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CACBB8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  <w:highlight w:val="yellow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  <w:highlight w:val="yellow"/>
              </w:rPr>
              <w:t>11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62875" w14:textId="3F8FACDE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MGC增益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B0FD0" w14:textId="05E78F8D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A430E" w14:textId="1F7AD1F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0.5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B352B" w14:textId="45D5BDFB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dB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3AA19" w14:textId="33E62A70" w:rsidR="00D02D24" w:rsidRDefault="00D02D24" w:rsidP="00D02D24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0-62.5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1396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4FB37" w14:textId="1FF6E5E1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6470C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D9E63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短码区增益；</w:t>
            </w:r>
          </w:p>
          <w:p w14:paraId="67205792" w14:textId="1A1217E8" w:rsidR="00D02D24" w:rsidRDefault="00D02D24" w:rsidP="00D02D24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15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长吗区增益</w:t>
            </w:r>
          </w:p>
        </w:tc>
      </w:tr>
      <w:tr w:rsidR="00D02D24" w14:paraId="72A91DFB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DB9E4F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  <w:highlight w:val="yellow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  <w:highlight w:val="yellow"/>
              </w:rPr>
              <w:t>12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5243F" w14:textId="432BCDE3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保留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C8624" w14:textId="0286568F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2D34A" w14:textId="252AB138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0B146" w14:textId="213263C8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D99C7" w14:textId="2199B7F1" w:rsidR="00D02D24" w:rsidRDefault="00D02D24" w:rsidP="00D02D24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E14ED8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9A8F5C" w14:textId="3350109A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7A7C90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09665F" w14:textId="5B10EC8F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02D24" w14:paraId="4DC8CC85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F00D5C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13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D60E9" w14:textId="76B35E4C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校验和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B7FFE" w14:textId="5A358C36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A19B4" w14:textId="7EA9C58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28DBDE" w14:textId="0D152143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7A673" w14:textId="5AE7E3A5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09323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D92B4C" w14:textId="5350D519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5ED3FB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F72810" w14:textId="06140C43" w:rsidR="00D02D24" w:rsidRDefault="00D02D24" w:rsidP="00D02D24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693BA522" w14:textId="77777777" w:rsidR="00D97338" w:rsidRDefault="00D97338">
      <w:pPr>
        <w:pStyle w:val="aff8"/>
        <w:spacing w:before="0" w:after="0" w:line="420" w:lineRule="exact"/>
        <w:outlineLvl w:val="9"/>
        <w:rPr>
          <w:rFonts w:ascii="黑体" w:eastAsia="黑体"/>
          <w:b w:val="0"/>
          <w:sz w:val="21"/>
          <w:szCs w:val="21"/>
        </w:rPr>
      </w:pPr>
    </w:p>
    <w:p w14:paraId="303AEFC8" w14:textId="3A511396" w:rsidR="00D97338" w:rsidRDefault="00723CB1">
      <w:pPr>
        <w:widowControl/>
        <w:jc w:val="left"/>
        <w:rPr>
          <w:rFonts w:ascii="黑体" w:eastAsia="黑体"/>
          <w:b/>
          <w:sz w:val="21"/>
          <w:szCs w:val="21"/>
        </w:rPr>
      </w:pPr>
      <w:r>
        <w:rPr>
          <w:rFonts w:ascii="黑体" w:eastAsia="黑体"/>
          <w:b/>
          <w:sz w:val="21"/>
          <w:szCs w:val="21"/>
        </w:rPr>
        <w:br w:type="page"/>
      </w:r>
    </w:p>
    <w:p w14:paraId="6BDD823E" w14:textId="491252F8" w:rsidR="00D02D24" w:rsidRDefault="00D02D24" w:rsidP="00D02D24">
      <w:pPr>
        <w:pStyle w:val="aff8"/>
        <w:rPr>
          <w:rFonts w:ascii="黑体" w:eastAsia="黑体"/>
          <w:b w:val="0"/>
          <w:sz w:val="21"/>
          <w:szCs w:val="21"/>
        </w:rPr>
      </w:pPr>
      <w:r>
        <w:rPr>
          <w:rFonts w:ascii="黑体" w:eastAsia="黑体" w:hint="eastAsia"/>
          <w:b w:val="0"/>
          <w:sz w:val="21"/>
          <w:szCs w:val="21"/>
        </w:rPr>
        <w:lastRenderedPageBreak/>
        <w:t>表B.1  天馈射频系统输出到数据采集控制系统数据表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"/>
        <w:gridCol w:w="1240"/>
        <w:gridCol w:w="567"/>
        <w:gridCol w:w="565"/>
        <w:gridCol w:w="423"/>
        <w:gridCol w:w="731"/>
        <w:gridCol w:w="563"/>
        <w:gridCol w:w="849"/>
        <w:gridCol w:w="565"/>
        <w:gridCol w:w="2573"/>
      </w:tblGrid>
      <w:tr w:rsidR="00D02D24" w14:paraId="1DE4515D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A8806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序</w:t>
            </w:r>
          </w:p>
          <w:p w14:paraId="79A11FA0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号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727F9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名称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55633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长度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894BA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量化</w:t>
            </w:r>
          </w:p>
          <w:p w14:paraId="354E983C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单位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3088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单位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A9E2B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有效</w:t>
            </w:r>
          </w:p>
          <w:p w14:paraId="18F2DF3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范围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B1EAC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数据率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47B77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产生源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12293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用户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850E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备注</w:t>
            </w:r>
          </w:p>
        </w:tc>
      </w:tr>
      <w:tr w:rsidR="00D02D24" w14:paraId="7AD9D4ED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120D1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DF171" w14:textId="77777777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数据包头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46913" w14:textId="77777777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EFBC6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1B34E7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C93CF7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34884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5DD121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2CD30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A9817F" w14:textId="77777777" w:rsidR="00D02D24" w:rsidRDefault="00D02D24" w:rsidP="00D02D24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固定55AAH</w:t>
            </w:r>
          </w:p>
        </w:tc>
      </w:tr>
      <w:tr w:rsidR="00D02D24" w14:paraId="2815DA11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CA889A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74334" w14:textId="77777777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目的设备号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9F1C4" w14:textId="77777777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8CB7C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743E3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49348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132B4A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7092B7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B978B4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5885E7" w14:textId="77777777" w:rsidR="00D02D24" w:rsidRDefault="00D02D24" w:rsidP="00D02D24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sym w:font="Symbol" w:char="F07E"/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04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H</w:t>
            </w:r>
          </w:p>
        </w:tc>
      </w:tr>
      <w:tr w:rsidR="00D02D24" w14:paraId="7A6118D9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5B8E46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DF3EF" w14:textId="77777777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源设备号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4163B" w14:textId="77777777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45996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1A87D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B10C3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1EDCC4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08001A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F8C86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2DD569" w14:textId="77777777" w:rsidR="00D02D24" w:rsidRDefault="00D02D24" w:rsidP="00D02D24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固定0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H</w:t>
            </w:r>
          </w:p>
        </w:tc>
      </w:tr>
      <w:tr w:rsidR="00D02D24" w14:paraId="2CC8EC3D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0338D6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85B42" w14:textId="77777777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数据长度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1D403" w14:textId="77777777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EF332F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8B5F7B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A9726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55FBF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972583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86E7A3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7111E9" w14:textId="35E0DE8A" w:rsidR="00D02D24" w:rsidRDefault="00D02D24" w:rsidP="00D02D24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24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</w:tr>
      <w:tr w:rsidR="00D02D24" w14:paraId="459AD236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1BBCC6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5BEE3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CPI计数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8E4D5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4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F751A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C495A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6D28A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A7F7F7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E06DB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DDB4B0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698833" w14:textId="77777777" w:rsidR="00D02D24" w:rsidRDefault="00D02D24" w:rsidP="00D02D24">
            <w:pPr>
              <w:rPr>
                <w:rFonts w:hAnsi="宋体"/>
                <w:sz w:val="15"/>
                <w:szCs w:val="15"/>
              </w:rPr>
            </w:pPr>
            <w:r>
              <w:rPr>
                <w:rFonts w:hAnsi="宋体" w:hint="eastAsia"/>
                <w:sz w:val="15"/>
                <w:szCs w:val="15"/>
              </w:rPr>
              <w:t>波束计数</w:t>
            </w:r>
          </w:p>
        </w:tc>
      </w:tr>
      <w:tr w:rsidR="00D02D24" w14:paraId="3991AEFD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7F389B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B8E17" w14:textId="77777777" w:rsidR="00D02D24" w:rsidRDefault="00D02D24" w:rsidP="00D02D24">
            <w:pPr>
              <w:tabs>
                <w:tab w:val="left" w:pos="471"/>
              </w:tabs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工作方式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6E4E5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37E52F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5FF431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7FDE1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4360C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57DE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1CC4B1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27ABD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 xml:space="preserve">D2-D0 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天线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工作选择</w:t>
            </w:r>
          </w:p>
          <w:p w14:paraId="6C1B8697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，工作；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，通信检查；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，天线检查</w:t>
            </w:r>
          </w:p>
          <w:p w14:paraId="77073834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D4-D3: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天线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收发控制</w:t>
            </w:r>
          </w:p>
          <w:p w14:paraId="6B040BB7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，待机；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，只接收加电；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，只发射加电；</w:t>
            </w:r>
            <w:r>
              <w:rPr>
                <w:rFonts w:hAnsi="宋体"/>
                <w:sz w:val="15"/>
                <w:szCs w:val="15"/>
                <w:lang w:bidi="ar"/>
              </w:rPr>
              <w:t>3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，收发均加电；</w:t>
            </w:r>
          </w:p>
          <w:p w14:paraId="154249D1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D5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射频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/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时序工作选择</w:t>
            </w:r>
          </w:p>
          <w:p w14:paraId="2B16A4C7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，工作；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，模拟；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</w:t>
            </w:r>
          </w:p>
          <w:p w14:paraId="1EBC3592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D7-D6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波束类型选择</w:t>
            </w:r>
          </w:p>
          <w:p w14:paraId="355FDC42" w14:textId="77777777" w:rsidR="00D02D24" w:rsidRDefault="00D02D24" w:rsidP="00D02D24">
            <w:pPr>
              <w:rPr>
                <w:rFonts w:hAnsi="宋体"/>
                <w:sz w:val="15"/>
                <w:szCs w:val="15"/>
              </w:rPr>
            </w:pPr>
            <w:r w:rsidRPr="002020A5"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，搜索，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1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，跟踪，</w:t>
            </w:r>
            <w:r w:rsidRPr="002020A5">
              <w:rPr>
                <w:rFonts w:hAnsi="宋体" w:hint="eastAsia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，系统测试</w:t>
            </w:r>
          </w:p>
        </w:tc>
      </w:tr>
      <w:tr w:rsidR="00D02D24" w14:paraId="18686A37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F2DFA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BB96E" w14:textId="77777777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展宽选择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572AC" w14:textId="77777777" w:rsidR="00D02D24" w:rsidRDefault="00D02D24" w:rsidP="00D02D24">
            <w:pPr>
              <w:pStyle w:val="aff7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D15CA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9B00A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33851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4363F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1D8EA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B7488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25210" w14:textId="77777777" w:rsidR="00D02D24" w:rsidRDefault="00D02D24" w:rsidP="00D02D24">
            <w:pPr>
              <w:rPr>
                <w:rFonts w:hAnsi="宋体"/>
                <w:sz w:val="15"/>
                <w:szCs w:val="15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D1-D0</w:t>
            </w:r>
            <w:r>
              <w:rPr>
                <w:rFonts w:hAnsi="宋体" w:cs="宋体" w:hint="eastAsia"/>
                <w:sz w:val="15"/>
                <w:szCs w:val="15"/>
                <w:lang w:bidi="ar"/>
              </w:rPr>
              <w:t>收发展宽选择</w:t>
            </w:r>
          </w:p>
          <w:p w14:paraId="6792DC51" w14:textId="77777777" w:rsidR="00D02D24" w:rsidRPr="00723CB1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 w:hint="eastAsia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发射不展宽，接收不展宽；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发射不展宽，接收展宽；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发射展宽，接收不展宽；</w:t>
            </w:r>
            <w:r>
              <w:rPr>
                <w:rFonts w:hAnsi="宋体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</w:t>
            </w:r>
            <w:r w:rsidRPr="00723CB1">
              <w:rPr>
                <w:rFonts w:hAnsi="宋体" w:hint="eastAsia"/>
                <w:sz w:val="15"/>
                <w:szCs w:val="15"/>
                <w:lang w:bidi="ar"/>
              </w:rPr>
              <w:t>发射展宽，接收展宽；</w:t>
            </w:r>
          </w:p>
          <w:p w14:paraId="081B0B96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D4-D2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方位展宽模式</w:t>
            </w:r>
          </w:p>
          <w:p w14:paraId="10982C26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/>
                <w:sz w:val="15"/>
                <w:szCs w:val="15"/>
                <w:lang w:bidi="ar"/>
              </w:rPr>
              <w:t>4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，方位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</w:p>
          <w:p w14:paraId="38E25930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D7-D5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方位展宽模式</w:t>
            </w:r>
          </w:p>
          <w:p w14:paraId="5E8466CB" w14:textId="77777777" w:rsidR="00D02D24" w:rsidRDefault="00D02D24" w:rsidP="00D02D24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0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，俯仰不展宽；</w:t>
            </w:r>
            <w:r>
              <w:rPr>
                <w:rFonts w:hAnsi="宋体"/>
                <w:sz w:val="15"/>
                <w:szCs w:val="15"/>
                <w:lang w:bidi="ar"/>
              </w:rPr>
              <w:t>1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/>
                <w:sz w:val="15"/>
                <w:szCs w:val="15"/>
                <w:lang w:bidi="ar"/>
              </w:rPr>
              <w:t>2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/>
                <w:sz w:val="15"/>
                <w:szCs w:val="15"/>
                <w:lang w:bidi="ar"/>
              </w:rPr>
              <w:t>4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3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，俯仰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倍展宽；</w:t>
            </w:r>
          </w:p>
        </w:tc>
      </w:tr>
      <w:tr w:rsidR="00D02D24" w14:paraId="3926B7BD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BF8C1B" w14:textId="77777777" w:rsidR="00D02D24" w:rsidRPr="00B17893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17893">
              <w:rPr>
                <w:rFonts w:asciiTheme="minorEastAsia" w:eastAsiaTheme="minorEastAsia" w:hAnsiTheme="minorEastAsia" w:hint="eastAsia"/>
                <w:sz w:val="18"/>
                <w:szCs w:val="18"/>
              </w:rPr>
              <w:t>8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ED6A0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天线方位指向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CAAD8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2D778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0.0025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0D682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度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210B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[-65,65]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928DB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13FB0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50C99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0EBE6" w14:textId="77777777" w:rsidR="00D02D24" w:rsidRDefault="00D02D24" w:rsidP="00D02D24"/>
        </w:tc>
      </w:tr>
      <w:tr w:rsidR="00D02D24" w14:paraId="0E7B4C97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63A328" w14:textId="77777777" w:rsidR="00D02D24" w:rsidRPr="00B17893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17893"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6F2A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天线俯仰指向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892B6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15558" w14:textId="77777777" w:rsidR="00D02D24" w:rsidRDefault="00D02D24" w:rsidP="00D02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0.0025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3C2F2" w14:textId="77777777" w:rsidR="00D02D24" w:rsidRDefault="00D02D24" w:rsidP="00D02D24">
            <w:pPr>
              <w:pStyle w:val="aff7"/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度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A9DAC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[-65,65]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FAE93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8DDC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0BA64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B676A" w14:textId="77777777" w:rsidR="00D02D24" w:rsidRDefault="00D02D24" w:rsidP="00D02D24">
            <w:pPr>
              <w:rPr>
                <w:sz w:val="15"/>
                <w:szCs w:val="15"/>
              </w:rPr>
            </w:pPr>
          </w:p>
        </w:tc>
      </w:tr>
      <w:tr w:rsidR="00D02D24" w14:paraId="2812FD1A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35F2BB" w14:textId="77777777" w:rsidR="00D02D24" w:rsidRPr="00B17893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17893">
              <w:rPr>
                <w:rFonts w:asciiTheme="minorEastAsia" w:eastAsiaTheme="minorEastAsia" w:hAnsiTheme="minorEastAsia" w:hint="eastAsia"/>
                <w:sz w:val="18"/>
                <w:szCs w:val="18"/>
              </w:rPr>
              <w:t>10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DBA69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工作频率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53D1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65BC0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AA2E7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4"/>
                <w:sz w:val="18"/>
                <w:szCs w:val="18"/>
              </w:rPr>
              <w:t>1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83CB3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0-100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D957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CBCF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B3B49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E1F49" w14:textId="77777777" w:rsidR="00D02D24" w:rsidRDefault="00D02D24" w:rsidP="00D02D24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sz w:val="15"/>
                <w:szCs w:val="15"/>
                <w:lang w:bidi="ar"/>
              </w:rPr>
              <w:t>0</w:t>
            </w:r>
            <w:r>
              <w:rPr>
                <w:rFonts w:cs="宋体" w:hint="eastAsia"/>
                <w:sz w:val="15"/>
                <w:szCs w:val="15"/>
                <w:lang w:bidi="ar"/>
              </w:rPr>
              <w:t>为</w:t>
            </w:r>
            <w:r>
              <w:rPr>
                <w:rFonts w:hint="eastAsia"/>
                <w:sz w:val="15"/>
                <w:szCs w:val="15"/>
                <w:lang w:bidi="ar"/>
              </w:rPr>
              <w:t>15.5</w:t>
            </w:r>
            <w:r>
              <w:rPr>
                <w:sz w:val="15"/>
                <w:szCs w:val="15"/>
                <w:lang w:bidi="ar"/>
              </w:rPr>
              <w:t>GHz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，加</w:t>
            </w:r>
            <w:r>
              <w:rPr>
                <w:sz w:val="15"/>
                <w:szCs w:val="15"/>
                <w:lang w:bidi="ar"/>
              </w:rPr>
              <w:t>1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，加</w:t>
            </w:r>
            <w:r>
              <w:rPr>
                <w:sz w:val="15"/>
                <w:szCs w:val="15"/>
                <w:lang w:bidi="ar"/>
              </w:rPr>
              <w:t>10MHz</w:t>
            </w:r>
            <w:r>
              <w:rPr>
                <w:rFonts w:cs="宋体" w:hint="eastAsia"/>
                <w:sz w:val="15"/>
                <w:szCs w:val="15"/>
                <w:lang w:bidi="ar"/>
              </w:rPr>
              <w:t>，最大</w:t>
            </w:r>
            <w:r>
              <w:rPr>
                <w:rFonts w:hint="eastAsia"/>
                <w:sz w:val="15"/>
                <w:szCs w:val="15"/>
                <w:lang w:bidi="ar"/>
              </w:rPr>
              <w:t>100</w:t>
            </w:r>
            <w:r>
              <w:rPr>
                <w:rFonts w:hint="eastAsia"/>
                <w:sz w:val="15"/>
                <w:szCs w:val="15"/>
                <w:lang w:bidi="ar"/>
              </w:rPr>
              <w:t>，</w:t>
            </w:r>
            <w:r>
              <w:rPr>
                <w:rFonts w:hint="eastAsia"/>
                <w:sz w:val="15"/>
                <w:szCs w:val="15"/>
                <w:lang w:bidi="ar"/>
              </w:rPr>
              <w:t>16.5GHz</w:t>
            </w:r>
          </w:p>
        </w:tc>
      </w:tr>
      <w:tr w:rsidR="00D02D24" w14:paraId="39E0A9C4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84A728" w14:textId="77777777" w:rsidR="00D02D24" w:rsidRPr="00B17893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17893">
              <w:rPr>
                <w:rFonts w:asciiTheme="minorEastAsia" w:eastAsiaTheme="minorEastAsia" w:hAnsiTheme="minorEastAsia" w:hint="eastAsia"/>
                <w:sz w:val="18"/>
                <w:szCs w:val="18"/>
              </w:rPr>
              <w:t>11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DAC22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  <w:lang w:bidi="ar"/>
              </w:rPr>
              <w:t>MGC增益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15EE8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2B9DB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0.5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0DCA6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dB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DC131" w14:textId="77777777" w:rsidR="00D02D24" w:rsidRDefault="00D02D24" w:rsidP="00D02D24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0-62.5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95C6D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BA37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A7BAB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749DB" w14:textId="77777777" w:rsidR="00D02D24" w:rsidRDefault="00D02D24" w:rsidP="00D02D24">
            <w:pPr>
              <w:rPr>
                <w:rFonts w:hAnsi="宋体"/>
                <w:sz w:val="15"/>
                <w:szCs w:val="15"/>
                <w:lang w:bidi="ar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7</w:t>
            </w:r>
            <w:r>
              <w:rPr>
                <w:rFonts w:hAnsi="宋体"/>
                <w:sz w:val="15"/>
                <w:szCs w:val="15"/>
                <w:lang w:bidi="ar"/>
              </w:rPr>
              <w:t>-D0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短码区增益；</w:t>
            </w:r>
          </w:p>
          <w:p w14:paraId="35091E6A" w14:textId="77777777" w:rsidR="00D02D24" w:rsidRDefault="00D02D24" w:rsidP="00D02D24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hAnsi="宋体"/>
                <w:sz w:val="15"/>
                <w:szCs w:val="15"/>
                <w:lang w:bidi="ar"/>
              </w:rPr>
              <w:t>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15</w:t>
            </w:r>
            <w:r>
              <w:rPr>
                <w:rFonts w:hAnsi="宋体"/>
                <w:sz w:val="15"/>
                <w:szCs w:val="15"/>
                <w:lang w:bidi="ar"/>
              </w:rPr>
              <w:t>-D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8</w:t>
            </w:r>
            <w:r>
              <w:rPr>
                <w:rFonts w:hAnsi="宋体"/>
                <w:sz w:val="15"/>
                <w:szCs w:val="15"/>
                <w:lang w:bidi="ar"/>
              </w:rPr>
              <w:t xml:space="preserve"> :</w:t>
            </w:r>
            <w:r>
              <w:rPr>
                <w:rFonts w:hAnsi="宋体" w:hint="eastAsia"/>
                <w:sz w:val="15"/>
                <w:szCs w:val="15"/>
                <w:lang w:bidi="ar"/>
              </w:rPr>
              <w:t>长吗区增益</w:t>
            </w:r>
          </w:p>
        </w:tc>
      </w:tr>
      <w:tr w:rsidR="00D02D24" w14:paraId="406A9316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DD9533" w14:textId="77777777" w:rsidR="00D02D24" w:rsidRPr="00B17893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17893">
              <w:rPr>
                <w:rFonts w:asciiTheme="minorEastAsia" w:eastAsiaTheme="minorEastAsia" w:hAnsiTheme="minorEastAsia" w:hint="eastAsia"/>
                <w:sz w:val="18"/>
                <w:szCs w:val="18"/>
              </w:rPr>
              <w:t>12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1ACEE" w14:textId="62E6BEC4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故障字节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3F36A" w14:textId="26DD6D6F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DF1E4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57D23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E823B" w14:textId="77777777" w:rsidR="00D02D24" w:rsidRDefault="00D02D24" w:rsidP="00D02D24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06D518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29D463" w14:textId="1A205174" w:rsidR="00D02D24" w:rsidRDefault="00483F81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天馈射频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58533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93C7F4" w14:textId="19FE7B42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1正常，0故障</w:t>
            </w:r>
          </w:p>
        </w:tc>
      </w:tr>
      <w:tr w:rsidR="00D02D24" w14:paraId="23A3F0DC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200111" w14:textId="26B49341" w:rsidR="00D02D24" w:rsidRPr="00B17893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17893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Pr="00B17893">
              <w:rPr>
                <w:rFonts w:asciiTheme="minorEastAsia" w:eastAsiaTheme="minorEastAsia" w:hAnsiTheme="minorEastAsia"/>
                <w:sz w:val="18"/>
                <w:szCs w:val="18"/>
              </w:rPr>
              <w:t>3</w:t>
            </w:r>
            <w:bookmarkStart w:id="58" w:name="_GoBack"/>
            <w:bookmarkEnd w:id="58"/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5F18C" w14:textId="722C5426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保留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051D1" w14:textId="70E6194B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F7D1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FB898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9911D" w14:textId="77777777" w:rsidR="00D02D24" w:rsidRDefault="00D02D24" w:rsidP="00D02D24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40BC9B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90738E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ADE1FB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C33A64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D02D24" w14:paraId="2DA7273E" w14:textId="77777777" w:rsidTr="00D02D24">
        <w:trPr>
          <w:jc w:val="center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999CB7" w14:textId="0E77C002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/>
                <w:sz w:val="18"/>
                <w:szCs w:val="18"/>
              </w:rPr>
              <w:t>4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E0919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校验和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FDE2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1B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A180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4844D8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5E1D1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34F67A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E08135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数据采集控制系统</w:t>
            </w:r>
          </w:p>
        </w:tc>
        <w:tc>
          <w:tcPr>
            <w:tcW w:w="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C9B4C1" w14:textId="77777777" w:rsidR="00D02D24" w:rsidRDefault="00D02D24" w:rsidP="00D02D2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283C8A" w14:textId="77777777" w:rsidR="00D02D24" w:rsidRDefault="00D02D24" w:rsidP="00D02D24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14:paraId="00993657" w14:textId="77777777" w:rsidR="00D02D24" w:rsidRDefault="00D02D24" w:rsidP="00D02D24">
      <w:pPr>
        <w:pStyle w:val="aff8"/>
        <w:spacing w:before="0" w:after="0" w:line="420" w:lineRule="exact"/>
        <w:outlineLvl w:val="9"/>
        <w:rPr>
          <w:rFonts w:ascii="黑体" w:eastAsia="黑体"/>
          <w:b w:val="0"/>
          <w:sz w:val="21"/>
          <w:szCs w:val="21"/>
        </w:rPr>
      </w:pPr>
    </w:p>
    <w:p w14:paraId="18DC3CE7" w14:textId="50EF45F3" w:rsidR="00D97338" w:rsidRDefault="00723CB1" w:rsidP="00E15735">
      <w:pPr>
        <w:pStyle w:val="aff8"/>
        <w:rPr>
          <w:sz w:val="24"/>
        </w:rPr>
      </w:pPr>
      <w:r>
        <w:rPr>
          <w:sz w:val="21"/>
          <w:szCs w:val="21"/>
        </w:rPr>
        <w:br w:type="page"/>
      </w:r>
    </w:p>
    <w:p w14:paraId="541929C2" w14:textId="77777777" w:rsidR="00D97338" w:rsidRDefault="00D97338">
      <w:pPr>
        <w:widowControl/>
        <w:jc w:val="left"/>
        <w:rPr>
          <w:sz w:val="24"/>
        </w:rPr>
      </w:pPr>
    </w:p>
    <w:p w14:paraId="6463D5AE" w14:textId="77777777" w:rsidR="00D97338" w:rsidRDefault="00D97338">
      <w:pPr>
        <w:pStyle w:val="a0"/>
        <w:numPr>
          <w:ilvl w:val="0"/>
          <w:numId w:val="18"/>
        </w:numPr>
        <w:shd w:val="clear" w:color="auto" w:fill="FFFFFF"/>
        <w:spacing w:line="420" w:lineRule="exact"/>
        <w:rPr>
          <w:rFonts w:ascii="黑体"/>
        </w:rPr>
      </w:pPr>
    </w:p>
    <w:p w14:paraId="6509528B" w14:textId="554670A9" w:rsidR="00D97338" w:rsidRDefault="00723CB1">
      <w:pPr>
        <w:pStyle w:val="a0"/>
        <w:numPr>
          <w:ilvl w:val="0"/>
          <w:numId w:val="0"/>
        </w:numPr>
        <w:shd w:val="clear" w:color="auto" w:fill="FFFFFF"/>
        <w:spacing w:line="420" w:lineRule="exact"/>
        <w:rPr>
          <w:rFonts w:ascii="黑体"/>
        </w:rPr>
      </w:pPr>
      <w:r>
        <w:rPr>
          <w:rFonts w:ascii="黑体" w:hint="eastAsia"/>
        </w:rPr>
        <w:t>外设通信协议</w:t>
      </w:r>
      <w:r w:rsidR="005D6956">
        <w:rPr>
          <w:rFonts w:hint="eastAsia"/>
          <w:szCs w:val="21"/>
        </w:rPr>
        <w:t>（待定）</w:t>
      </w:r>
    </w:p>
    <w:p w14:paraId="31B092A3" w14:textId="30614070" w:rsidR="00D97338" w:rsidRDefault="001F773F">
      <w:pPr>
        <w:pStyle w:val="afff3"/>
        <w:spacing w:line="420" w:lineRule="exact"/>
        <w:jc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C</w:t>
      </w:r>
      <w:r w:rsidR="00723CB1">
        <w:rPr>
          <w:rFonts w:hint="eastAsia"/>
          <w:sz w:val="21"/>
          <w:szCs w:val="21"/>
        </w:rPr>
        <w:t xml:space="preserve">1  </w:t>
      </w:r>
      <w:r w:rsidR="00723CB1">
        <w:rPr>
          <w:rFonts w:hint="eastAsia"/>
          <w:sz w:val="21"/>
          <w:szCs w:val="21"/>
        </w:rPr>
        <w:t>倾角传感器通讯协议</w:t>
      </w:r>
    </w:p>
    <w:p w14:paraId="6FC4142F" w14:textId="77777777" w:rsidR="00D97338" w:rsidRDefault="00D97338">
      <w:pPr>
        <w:pStyle w:val="af1"/>
        <w:spacing w:line="420" w:lineRule="exact"/>
        <w:ind w:firstLine="480"/>
      </w:pPr>
    </w:p>
    <w:p w14:paraId="2912C981" w14:textId="6959D95E" w:rsidR="00D97338" w:rsidRDefault="00531BB8">
      <w:pPr>
        <w:pStyle w:val="afff3"/>
        <w:spacing w:line="420" w:lineRule="exact"/>
        <w:jc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C</w:t>
      </w:r>
      <w:r>
        <w:rPr>
          <w:sz w:val="21"/>
          <w:szCs w:val="21"/>
        </w:rPr>
        <w:t>2</w:t>
      </w:r>
      <w:r w:rsidR="00723CB1">
        <w:rPr>
          <w:rFonts w:hint="eastAsia"/>
          <w:sz w:val="21"/>
          <w:szCs w:val="21"/>
        </w:rPr>
        <w:t xml:space="preserve">  </w:t>
      </w:r>
      <w:r w:rsidR="00723CB1">
        <w:rPr>
          <w:rFonts w:hint="eastAsia"/>
          <w:sz w:val="21"/>
          <w:szCs w:val="21"/>
        </w:rPr>
        <w:t>北斗设备通信协议要求</w:t>
      </w:r>
    </w:p>
    <w:p w14:paraId="50C9338E" w14:textId="77777777" w:rsidR="00D97338" w:rsidRDefault="00D97338">
      <w:pPr>
        <w:pStyle w:val="af1"/>
        <w:ind w:firstLine="480"/>
      </w:pPr>
    </w:p>
    <w:sectPr w:rsidR="00D97338">
      <w:headerReference w:type="default" r:id="rId16"/>
      <w:footerReference w:type="default" r:id="rId17"/>
      <w:pgSz w:w="11907" w:h="16840"/>
      <w:pgMar w:top="964" w:right="1055" w:bottom="3005" w:left="2325" w:header="680" w:footer="1225" w:gutter="0"/>
      <w:cols w:space="720"/>
      <w:docGrid w:linePitch="388" w:charSpace="8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A346F8" w14:textId="77777777" w:rsidR="00DF1FB1" w:rsidRDefault="00DF1FB1">
      <w:r>
        <w:separator/>
      </w:r>
    </w:p>
  </w:endnote>
  <w:endnote w:type="continuationSeparator" w:id="0">
    <w:p w14:paraId="00B64F1D" w14:textId="77777777" w:rsidR="00DF1FB1" w:rsidRDefault="00DF1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DEAD1F" w14:textId="77777777" w:rsidR="00D02D24" w:rsidRDefault="00D02D24">
    <w:pPr>
      <w:pStyle w:val="aff3"/>
      <w:framePr w:wrap="around" w:vAnchor="text" w:hAnchor="margin" w:xAlign="right" w:y="1"/>
      <w:rPr>
        <w:rStyle w:val="afff"/>
      </w:rPr>
    </w:pPr>
    <w:r>
      <w:fldChar w:fldCharType="begin"/>
    </w:r>
    <w:r>
      <w:rPr>
        <w:rStyle w:val="afff"/>
      </w:rPr>
      <w:instrText xml:space="preserve">PAGE  </w:instrText>
    </w:r>
    <w:r>
      <w:fldChar w:fldCharType="separate"/>
    </w:r>
    <w:r>
      <w:rPr>
        <w:rStyle w:val="afff"/>
      </w:rPr>
      <w:t>2</w:t>
    </w:r>
    <w:r>
      <w:fldChar w:fldCharType="end"/>
    </w:r>
  </w:p>
  <w:p w14:paraId="74A45E18" w14:textId="77777777" w:rsidR="00D02D24" w:rsidRDefault="00D02D24">
    <w:pPr>
      <w:pStyle w:val="aff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34E6C0" w14:textId="77777777" w:rsidR="00D02D24" w:rsidRDefault="00D02D24">
    <w:pPr>
      <w:pStyle w:val="aff3"/>
      <w:framePr w:wrap="around" w:vAnchor="text" w:hAnchor="margin" w:xAlign="right" w:y="1"/>
      <w:rPr>
        <w:rStyle w:val="afff"/>
        <w:color w:val="FFFFFF"/>
      </w:rPr>
    </w:pPr>
    <w:r>
      <w:rPr>
        <w:color w:val="FFFFFF"/>
      </w:rPr>
      <w:fldChar w:fldCharType="begin"/>
    </w:r>
    <w:r>
      <w:rPr>
        <w:rStyle w:val="afff"/>
        <w:color w:val="FFFFFF"/>
      </w:rPr>
      <w:instrText xml:space="preserve">PAGE  </w:instrText>
    </w:r>
    <w:r>
      <w:rPr>
        <w:color w:val="FFFFFF"/>
      </w:rPr>
      <w:fldChar w:fldCharType="separate"/>
    </w:r>
    <w:r>
      <w:rPr>
        <w:rStyle w:val="afff"/>
        <w:color w:val="FFFFFF"/>
      </w:rPr>
      <w:t>2</w:t>
    </w:r>
    <w:r>
      <w:rPr>
        <w:color w:val="FFFFFF"/>
      </w:rPr>
      <w:fldChar w:fldCharType="end"/>
    </w:r>
  </w:p>
  <w:p w14:paraId="1E851264" w14:textId="77777777" w:rsidR="00D02D24" w:rsidRDefault="00D02D24">
    <w:pPr>
      <w:pStyle w:val="aff3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C02662" w14:textId="3B99A1E3" w:rsidR="00D02D24" w:rsidRDefault="00D02D24">
    <w:pPr>
      <w:pStyle w:val="afff9"/>
      <w:framePr w:w="2041" w:h="352" w:hSpace="181" w:wrap="around" w:vAnchor="page" w:hAnchor="page" w:x="9030" w:y="15841" w:anchorLock="1"/>
      <w:wordWrap w:val="0"/>
      <w:rPr>
        <w:rFonts w:ascii="宋体" w:hAnsi="宋体"/>
      </w:rPr>
    </w:pPr>
    <w:r>
      <w:rPr>
        <w:rFonts w:ascii="宋体" w:hAnsi="宋体" w:hint="eastAsia"/>
      </w:rPr>
      <w:t xml:space="preserve">共 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NUMPAGES </w:instrText>
    </w:r>
    <w:r>
      <w:rPr>
        <w:rFonts w:ascii="宋体" w:hAnsi="宋体"/>
      </w:rPr>
      <w:fldChar w:fldCharType="separate"/>
    </w:r>
    <w:r w:rsidR="00B17893">
      <w:rPr>
        <w:rFonts w:ascii="宋体" w:hAnsi="宋体"/>
        <w:noProof/>
      </w:rPr>
      <w:t>15</w:t>
    </w:r>
    <w:r>
      <w:rPr>
        <w:rFonts w:ascii="宋体" w:hAnsi="宋体"/>
      </w:rPr>
      <w:fldChar w:fldCharType="end"/>
    </w:r>
    <w:r>
      <w:rPr>
        <w:rFonts w:ascii="宋体" w:hAnsi="宋体" w:hint="eastAsia"/>
      </w:rPr>
      <w:t xml:space="preserve"> 页  第 1 页</w:t>
    </w:r>
  </w:p>
  <w:tbl>
    <w:tblPr>
      <w:tblW w:w="8128" w:type="dxa"/>
      <w:tblLayout w:type="fixed"/>
      <w:tblLook w:val="04A0" w:firstRow="1" w:lastRow="0" w:firstColumn="1" w:lastColumn="0" w:noHBand="0" w:noVBand="1"/>
    </w:tblPr>
    <w:tblGrid>
      <w:gridCol w:w="1448"/>
      <w:gridCol w:w="6680"/>
    </w:tblGrid>
    <w:tr w:rsidR="00D02D24" w14:paraId="3B2D779A" w14:textId="77777777">
      <w:trPr>
        <w:cantSplit/>
        <w:trHeight w:val="1518"/>
      </w:trPr>
      <w:tc>
        <w:tcPr>
          <w:tcW w:w="8128" w:type="dxa"/>
          <w:gridSpan w:val="2"/>
          <w:vAlign w:val="center"/>
        </w:tcPr>
        <w:p w14:paraId="638D34BF" w14:textId="77777777" w:rsidR="00D02D24" w:rsidRDefault="00D02D24">
          <w:pPr>
            <w:framePr w:w="7825" w:h="1247" w:hRule="exact" w:hSpace="181" w:wrap="notBeside" w:vAnchor="page" w:hAnchor="page" w:x="2640" w:y="13831"/>
            <w:jc w:val="center"/>
          </w:pPr>
          <w:r>
            <w:rPr>
              <w:rFonts w:hint="eastAsia"/>
              <w:b/>
              <w:sz w:val="44"/>
            </w:rPr>
            <w:t>XXXXXXX</w:t>
          </w:r>
        </w:p>
      </w:tc>
    </w:tr>
    <w:tr w:rsidR="00D02D24" w14:paraId="06A1A51C" w14:textId="77777777">
      <w:trPr>
        <w:trHeight w:hRule="exact" w:val="816"/>
      </w:trPr>
      <w:tc>
        <w:tcPr>
          <w:tcW w:w="1448" w:type="dxa"/>
          <w:vAlign w:val="bottom"/>
        </w:tcPr>
        <w:p w14:paraId="5A521E38" w14:textId="77777777" w:rsidR="00D02D24" w:rsidRDefault="00D02D24">
          <w:pPr>
            <w:framePr w:w="7825" w:h="1247" w:hRule="exact" w:hSpace="181" w:wrap="notBeside" w:vAnchor="page" w:hAnchor="page" w:x="2640" w:y="13831"/>
            <w:jc w:val="center"/>
            <w:rPr>
              <w:b/>
              <w:sz w:val="44"/>
            </w:rPr>
          </w:pPr>
          <w:r>
            <w:rPr>
              <w:rFonts w:hint="eastAsia"/>
              <w:b/>
              <w:sz w:val="44"/>
            </w:rPr>
            <w:t>名</w:t>
          </w:r>
          <w:r>
            <w:rPr>
              <w:rFonts w:hint="eastAsia"/>
              <w:b/>
              <w:sz w:val="44"/>
            </w:rPr>
            <w:t xml:space="preserve"> </w:t>
          </w:r>
          <w:r>
            <w:rPr>
              <w:rFonts w:hint="eastAsia"/>
              <w:b/>
              <w:sz w:val="44"/>
            </w:rPr>
            <w:t>称</w:t>
          </w:r>
        </w:p>
      </w:tc>
      <w:tc>
        <w:tcPr>
          <w:tcW w:w="6680" w:type="dxa"/>
          <w:vAlign w:val="bottom"/>
        </w:tcPr>
        <w:p w14:paraId="1B5E2AEE" w14:textId="77777777" w:rsidR="00D02D24" w:rsidRDefault="00D02D24">
          <w:pPr>
            <w:framePr w:w="7825" w:h="1247" w:hRule="exact" w:hSpace="181" w:wrap="notBeside" w:vAnchor="page" w:hAnchor="page" w:x="2640" w:y="13831"/>
            <w:jc w:val="center"/>
            <w:rPr>
              <w:b/>
              <w:sz w:val="44"/>
            </w:rPr>
          </w:pPr>
        </w:p>
      </w:tc>
    </w:tr>
    <w:tr w:rsidR="00D02D24" w14:paraId="1AD9DAC5" w14:textId="77777777">
      <w:trPr>
        <w:cantSplit/>
        <w:trHeight w:hRule="exact" w:val="816"/>
      </w:trPr>
      <w:tc>
        <w:tcPr>
          <w:tcW w:w="8128" w:type="dxa"/>
          <w:gridSpan w:val="2"/>
          <w:vAlign w:val="bottom"/>
        </w:tcPr>
        <w:p w14:paraId="0247E2F1" w14:textId="77777777" w:rsidR="00D02D24" w:rsidRDefault="00D02D24">
          <w:pPr>
            <w:framePr w:w="7825" w:h="1247" w:hRule="exact" w:hSpace="181" w:wrap="notBeside" w:vAnchor="page" w:hAnchor="page" w:x="2640" w:y="13831"/>
            <w:jc w:val="center"/>
            <w:rPr>
              <w:b/>
              <w:sz w:val="44"/>
            </w:rPr>
          </w:pPr>
        </w:p>
      </w:tc>
    </w:tr>
    <w:tr w:rsidR="00D02D24" w14:paraId="5E93C708" w14:textId="77777777">
      <w:trPr>
        <w:trHeight w:hRule="exact" w:val="816"/>
      </w:trPr>
      <w:tc>
        <w:tcPr>
          <w:tcW w:w="1448" w:type="dxa"/>
          <w:vAlign w:val="bottom"/>
        </w:tcPr>
        <w:p w14:paraId="32AA7948" w14:textId="77777777" w:rsidR="00D02D24" w:rsidRDefault="00D02D24">
          <w:pPr>
            <w:framePr w:w="7825" w:h="1247" w:hRule="exact" w:hSpace="181" w:wrap="notBeside" w:vAnchor="page" w:hAnchor="page" w:x="2640" w:y="13831"/>
            <w:jc w:val="center"/>
            <w:rPr>
              <w:b/>
              <w:sz w:val="44"/>
            </w:rPr>
          </w:pPr>
          <w:r>
            <w:rPr>
              <w:rFonts w:hint="eastAsia"/>
              <w:b/>
              <w:sz w:val="44"/>
            </w:rPr>
            <w:t>名</w:t>
          </w:r>
          <w:r>
            <w:rPr>
              <w:rFonts w:hint="eastAsia"/>
              <w:b/>
              <w:sz w:val="44"/>
            </w:rPr>
            <w:t xml:space="preserve"> </w:t>
          </w:r>
          <w:r>
            <w:rPr>
              <w:rFonts w:hint="eastAsia"/>
              <w:b/>
              <w:sz w:val="44"/>
            </w:rPr>
            <w:t>称</w:t>
          </w:r>
        </w:p>
      </w:tc>
      <w:tc>
        <w:tcPr>
          <w:tcW w:w="6680" w:type="dxa"/>
          <w:vAlign w:val="bottom"/>
        </w:tcPr>
        <w:p w14:paraId="50FB9519" w14:textId="77777777" w:rsidR="00D02D24" w:rsidRDefault="00D02D24">
          <w:pPr>
            <w:framePr w:w="7825" w:h="1247" w:hRule="exact" w:hSpace="181" w:wrap="notBeside" w:vAnchor="page" w:hAnchor="page" w:x="2640" w:y="13831"/>
            <w:jc w:val="center"/>
            <w:rPr>
              <w:b/>
              <w:sz w:val="44"/>
            </w:rPr>
          </w:pPr>
        </w:p>
      </w:tc>
    </w:tr>
    <w:tr w:rsidR="00D02D24" w14:paraId="5D4B2609" w14:textId="77777777">
      <w:trPr>
        <w:cantSplit/>
        <w:trHeight w:hRule="exact" w:val="816"/>
      </w:trPr>
      <w:tc>
        <w:tcPr>
          <w:tcW w:w="8128" w:type="dxa"/>
          <w:gridSpan w:val="2"/>
          <w:vAlign w:val="bottom"/>
        </w:tcPr>
        <w:p w14:paraId="66476DC6" w14:textId="77777777" w:rsidR="00D02D24" w:rsidRDefault="00D02D24">
          <w:pPr>
            <w:framePr w:w="7825" w:h="1247" w:hRule="exact" w:hSpace="181" w:wrap="notBeside" w:vAnchor="page" w:hAnchor="page" w:x="2640" w:y="13831"/>
            <w:jc w:val="center"/>
            <w:rPr>
              <w:b/>
              <w:sz w:val="44"/>
            </w:rPr>
          </w:pPr>
        </w:p>
      </w:tc>
    </w:tr>
  </w:tbl>
  <w:p w14:paraId="26FF10B2" w14:textId="77777777" w:rsidR="00D02D24" w:rsidRDefault="00D02D24">
    <w:pPr>
      <w:spacing w:beforeLines="50" w:before="120" w:afterLines="50" w:after="120"/>
      <w:jc w:val="center"/>
      <w:rPr>
        <w:rFonts w:ascii="黑体" w:eastAsia="黑体"/>
        <w:sz w:val="32"/>
      </w:rPr>
    </w:pPr>
  </w:p>
  <w:p w14:paraId="223045F2" w14:textId="77777777" w:rsidR="00D02D24" w:rsidRDefault="00D02D24">
    <w:pPr>
      <w:pStyle w:val="aff3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2F3791" w14:textId="77777777" w:rsidR="00D02D24" w:rsidRDefault="00D02D24">
    <w:pPr>
      <w:pStyle w:val="aff3"/>
      <w:ind w:right="360"/>
      <w:rPr>
        <w:color w:val="FFFFFF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D99206" w14:textId="77777777" w:rsidR="00DF1FB1" w:rsidRDefault="00DF1FB1">
      <w:r>
        <w:separator/>
      </w:r>
    </w:p>
  </w:footnote>
  <w:footnote w:type="continuationSeparator" w:id="0">
    <w:p w14:paraId="4E256451" w14:textId="77777777" w:rsidR="00DF1FB1" w:rsidRDefault="00DF1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1B4B53" w14:textId="77777777" w:rsidR="00D02D24" w:rsidRDefault="00DF1FB1">
    <w:pPr>
      <w:pStyle w:val="aff5"/>
    </w:pPr>
    <w:r>
      <w:pict w14:anchorId="1009041C">
        <v:group id="_x0000_s2049" style="position:absolute;left:0;text-align:left;margin-left:104.9pt;margin-top:56.7pt;width:447.85pt;height:737pt;z-index:251659264;mso-position-horizontal-relative:page;mso-position-vertical-relative:page" coordsize="8957,14740" o:allowincell="f">
          <v:line id="_x0000_s2050" style="position:absolute" from="0,0" to="8957,0" strokeweight="1.5pt"/>
          <v:line id="_x0000_s2051" style="position:absolute;flip:y" from="0,0" to="0,14740" strokeweight="1.5pt"/>
          <w10:wrap anchorx="page" anchory="page"/>
          <w10:anchorlock/>
        </v:group>
      </w:pict>
    </w:r>
    <w:r>
      <w:pict w14:anchorId="440AAAAA">
        <v:group id="_x0000_s2052" style="position:absolute;left:0;text-align:left;margin-left:34pt;margin-top:42.55pt;width:533pt;height:765.45pt;z-index:251660288;mso-position-horizontal-relative:page;mso-position-vertical-relative:page" coordsize="10660,15309" o:allowincell="f">
          <v:line id="_x0000_s2053" style="position:absolute" from="2,0" to="10660,0"/>
          <v:line id="_x0000_s2054" style="position:absolute" from="286,6945" to="1136,6945" strokeweight=".5pt"/>
          <v:line id="_x0000_s2055" style="position:absolute" from="2,15030" to="10377,15030" strokeweight="1.5pt"/>
          <v:line id="_x0000_s2056" style="position:absolute" from="2,14685" to="1419,14685" strokeweight="1.5pt"/>
          <v:line id="_x0000_s2057" style="position:absolute" from="2,14345" to="1419,14345"/>
          <v:line id="_x0000_s2058" style="position:absolute" from="2,13664" to="1419,13664"/>
          <v:line id="_x0000_s2059" style="position:absolute" from="2,13324" to="1419,13324" strokeweight="1.5pt"/>
          <v:line id="_x0000_s2060" style="position:absolute" from="2,12984" to="1419,12984"/>
          <v:line id="_x0000_s2061" style="position:absolute" from="2,12644" to="1419,12644" strokeweight="1.5pt"/>
          <v:line id="_x0000_s2062" style="position:absolute" from="2,11963" to="1419,11963" strokeweight="1.5pt"/>
          <v:line id="_x0000_s2063" style="position:absolute" from="2,12303" to="1419,12303"/>
          <v:line id="_x0000_s2064" style="position:absolute;flip:y" from="0,0" to="0,15307"/>
          <v:shapetype id="_x0000_t202" coordsize="21600,21600" o:spt="202" path="m,l,21600r21600,l21600,xe">
            <v:stroke joinstyle="miter"/>
            <v:path gradientshapeok="t" o:connecttype="rect"/>
          </v:shapetype>
          <v:shape id="_x0000_s2065" type="#_x0000_t202" style="position:absolute;left:82;top:14050;width:1260;height:260" filled="f" stroked="f">
            <v:textbox inset="0,0,0,0">
              <w:txbxContent>
                <w:p w14:paraId="256A2C3C" w14:textId="77777777" w:rsidR="00D02D24" w:rsidRDefault="00D02D24">
                  <w:pPr>
                    <w:pStyle w:val="affff9"/>
                  </w:pPr>
                  <w:r>
                    <w:rPr>
                      <w:rFonts w:hint="eastAsia"/>
                    </w:rPr>
                    <w:t>底图登记号</w:t>
                  </w:r>
                </w:p>
              </w:txbxContent>
            </v:textbox>
          </v:shape>
          <v:shape id="_x0000_s2066" type="#_x0000_t202" style="position:absolute;left:82;top:13369;width:1260;height:260" filled="f" stroked="f">
            <v:textbox inset="0,0,0,0">
              <w:txbxContent>
                <w:p w14:paraId="0B2D9E7D" w14:textId="77777777" w:rsidR="00D02D24" w:rsidRDefault="00D02D24">
                  <w:pPr>
                    <w:pStyle w:val="affff9"/>
                  </w:pPr>
                  <w:r>
                    <w:rPr>
                      <w:rFonts w:hint="eastAsia"/>
                    </w:rPr>
                    <w:t>旧底图登记号</w:t>
                  </w:r>
                </w:p>
              </w:txbxContent>
            </v:textbox>
          </v:shape>
          <v:shape id="_x0000_s2067" type="#_x0000_t202" style="position:absolute;left:82;top:12689;width:1260;height:260" filled="f" stroked="f">
            <v:textbox inset="0,0,0,0">
              <w:txbxContent>
                <w:p w14:paraId="039401C1" w14:textId="77777777" w:rsidR="00D02D24" w:rsidRDefault="00D02D24">
                  <w:pPr>
                    <w:pStyle w:val="affff9"/>
                  </w:pPr>
                  <w:r>
                    <w:rPr>
                      <w:rFonts w:hint="eastAsia"/>
                    </w:rPr>
                    <w:t>描</w:t>
                  </w:r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hint="eastAsia"/>
                    </w:rPr>
                    <w:t>校</w:t>
                  </w:r>
                </w:p>
              </w:txbxContent>
            </v:textbox>
          </v:shape>
          <v:shape id="_x0000_s2068" type="#_x0000_t202" style="position:absolute;left:82;top:12009;width:1260;height:260" filled="f" stroked="f">
            <v:textbox inset="0,0,0,0">
              <w:txbxContent>
                <w:p w14:paraId="6EE7B864" w14:textId="77777777" w:rsidR="00D02D24" w:rsidRDefault="00D02D24">
                  <w:pPr>
                    <w:pStyle w:val="affff9"/>
                  </w:pPr>
                  <w:r>
                    <w:rPr>
                      <w:rFonts w:hint="eastAsia"/>
                    </w:rPr>
                    <w:t>描</w:t>
                  </w:r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hint="eastAsia"/>
                    </w:rPr>
                    <w:t>写</w:t>
                  </w:r>
                </w:p>
              </w:txbxContent>
            </v:textbox>
          </v:shape>
          <v:line id="_x0000_s2069" style="position:absolute" from="2,14004" to="1419,14004" strokeweight="1.5pt"/>
          <v:group id="_x0000_s2070" style="position:absolute;left:286;top:9922;width:850;height:850" coordsize="850,850">
            <v:line id="_x0000_s2071" style="position:absolute" from="0,425" to="850,425" strokeweight=".5pt"/>
            <v:line id="_x0000_s2072" style="position:absolute;rotation:90" from="0,425" to="850,425" strokeweight=".5pt"/>
          </v:group>
          <v:group id="_x0000_s2073" style="position:absolute;left:286;top:3118;width:850;height:850" coordsize="850,850">
            <v:line id="_x0000_s2074" style="position:absolute" from="0,425" to="850,425" strokeweight=".5pt"/>
            <v:line id="_x0000_s2075" style="position:absolute;rotation:90" from="0,425" to="850,425" strokeweight=".5pt"/>
          </v:group>
          <v:line id="_x0000_s2076" style="position:absolute" from="2,15309" to="10660,15309"/>
          <w10:wrap anchorx="page" anchory="page"/>
          <w10:anchorlock/>
        </v:group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9C2EBA" w14:textId="77777777" w:rsidR="00D02D24" w:rsidRDefault="00DF1FB1">
    <w:pPr>
      <w:pStyle w:val="aff5"/>
    </w:pPr>
    <w:r>
      <w:rPr>
        <w:sz w:val="20"/>
      </w:rPr>
      <w:pict w14:anchorId="3661CEF4">
        <v:group id="_x0000_s2080" style="position:absolute;left:0;text-align:left;margin-left:-82.05pt;margin-top:1.55pt;width:532.9pt;height:761.3pt;z-index:251661312" coordsize="10658,15226">
          <v:shapetype id="_x0000_t202" coordsize="21600,21600" o:spt="202" path="m,l,21600r21600,l21600,xe">
            <v:stroke joinstyle="miter"/>
            <v:path gradientshapeok="t" o:connecttype="rect"/>
          </v:shapetype>
          <v:shape id="_x0000_s2081" type="#_x0000_t202" style="position:absolute;left:9026;width:1120;height:295" filled="f" stroked="f">
            <o:lock v:ext="edit" aspectratio="t"/>
            <v:textbox inset="0,0,0,0">
              <w:txbxContent>
                <w:p w14:paraId="19F90FFB" w14:textId="77777777" w:rsidR="00D02D24" w:rsidRDefault="00D02D24">
                  <w:pPr>
                    <w:pStyle w:val="affff9"/>
                  </w:pPr>
                </w:p>
              </w:txbxContent>
            </v:textbox>
          </v:shape>
          <v:rect id="_x0000_s2082" style="position:absolute;left:1416;top:268;width:8957;height:14676" filled="f" strokeweight="1.5pt">
            <o:lock v:ext="edit" aspectratio="t"/>
          </v:rect>
          <v:rect id="_x0000_s2083" style="position:absolute;top:6;width:10658;height:15220" filled="f">
            <o:lock v:ext="edit" aspectratio="t"/>
          </v:rect>
          <v:shape id="_x0000_s2084" type="#_x0000_t202" style="position:absolute;left:51;top:254;width:1380;height:1696" filled="f" stroked="f">
            <v:textbox inset="1.3mm,0,0,0">
              <w:txbxContent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398"/>
                  </w:tblGrid>
                  <w:tr w:rsidR="00D02D24" w14:paraId="2FD64AC3" w14:textId="77777777">
                    <w:trPr>
                      <w:trHeight w:val="397"/>
                    </w:trPr>
                    <w:tc>
                      <w:tcPr>
                        <w:tcW w:w="1398" w:type="dxa"/>
                        <w:tcBorders>
                          <w:top w:val="single" w:sz="12" w:space="0" w:color="auto"/>
                          <w:left w:val="nil"/>
                          <w:right w:val="nil"/>
                        </w:tcBorders>
                        <w:vAlign w:val="center"/>
                      </w:tcPr>
                      <w:p w14:paraId="0EC828EA" w14:textId="77777777" w:rsidR="00D02D24" w:rsidRDefault="00D02D24">
                        <w:pPr>
                          <w:pStyle w:val="affff9"/>
                          <w:widowControl w:val="0"/>
                          <w:spacing w:line="240" w:lineRule="auto"/>
                          <w:rPr>
                            <w:kern w:val="2"/>
                          </w:rPr>
                        </w:pPr>
                        <w:r>
                          <w:rPr>
                            <w:rFonts w:hint="eastAsia"/>
                            <w:kern w:val="2"/>
                          </w:rPr>
                          <w:t>版本号</w:t>
                        </w:r>
                      </w:p>
                    </w:tc>
                  </w:tr>
                  <w:tr w:rsidR="00D02D24" w14:paraId="2FBEA2C0" w14:textId="77777777">
                    <w:trPr>
                      <w:trHeight w:val="397"/>
                    </w:trPr>
                    <w:tc>
                      <w:tcPr>
                        <w:tcW w:w="1398" w:type="dxa"/>
                        <w:tcBorders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14:paraId="4AFEE5B1" w14:textId="77777777" w:rsidR="00D02D24" w:rsidRDefault="00D02D24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  <w:szCs w:val="21"/>
                          </w:rPr>
                        </w:pPr>
                      </w:p>
                    </w:tc>
                  </w:tr>
                </w:tbl>
                <w:p w14:paraId="3F76655C" w14:textId="77777777" w:rsidR="00D02D24" w:rsidRDefault="00D02D24">
                  <w:pPr>
                    <w:rPr>
                      <w:sz w:val="21"/>
                    </w:rPr>
                  </w:pPr>
                </w:p>
              </w:txbxContent>
            </v:textbox>
          </v:shape>
          <v:shape id="_x0000_s2085" type="#_x0000_t202" style="position:absolute;left:51;top:4682;width:1410;height:3794" filled="f" stroked="f">
            <v:textbox inset="1.3mm,0,0,0">
              <w:txbxContent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400"/>
                  </w:tblGrid>
                  <w:tr w:rsidR="00D02D24" w14:paraId="3F2298E0" w14:textId="77777777">
                    <w:trPr>
                      <w:trHeight w:val="283"/>
                    </w:trPr>
                    <w:tc>
                      <w:tcPr>
                        <w:tcW w:w="140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14:paraId="43B62E7F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hint="eastAsia"/>
                            <w:sz w:val="21"/>
                          </w:rPr>
                          <w:t>技术会签</w:t>
                        </w:r>
                      </w:p>
                    </w:tc>
                  </w:tr>
                  <w:tr w:rsidR="00D02D24" w14:paraId="630468D9" w14:textId="77777777">
                    <w:trPr>
                      <w:trHeight w:val="374"/>
                    </w:trPr>
                    <w:tc>
                      <w:tcPr>
                        <w:tcW w:w="1400" w:type="dxa"/>
                        <w:tcBorders>
                          <w:top w:val="single" w:sz="12" w:space="0" w:color="auto"/>
                          <w:left w:val="nil"/>
                          <w:right w:val="nil"/>
                        </w:tcBorders>
                        <w:vAlign w:val="center"/>
                      </w:tcPr>
                      <w:p w14:paraId="2D4FA1F1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  <w:bookmarkStart w:id="7" w:name="RaacCvMk会签单位0101" w:colFirst="0" w:colLast="0"/>
                      </w:p>
                    </w:tc>
                  </w:tr>
                  <w:bookmarkStart w:id="8" w:name="RaacCvMk会签签署0101" w:colFirst="0" w:colLast="0"/>
                  <w:bookmarkEnd w:id="7"/>
                  <w:tr w:rsidR="00D02D24" w14:paraId="5282103A" w14:textId="77777777">
                    <w:trPr>
                      <w:trHeight w:val="374"/>
                    </w:trPr>
                    <w:tc>
                      <w:tcPr>
                        <w:tcW w:w="1400" w:type="dxa"/>
                        <w:tcBorders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14:paraId="3B3745EB" w14:textId="77777777" w:rsidR="00D02D24" w:rsidRDefault="00D02D24">
                        <w:pPr>
                          <w:jc w:val="center"/>
                          <w:rPr>
                            <w:w w:val="75"/>
                            <w:sz w:val="21"/>
                          </w:rPr>
                        </w:pPr>
                        <w:r>
                          <w:rPr>
                            <w:w w:val="75"/>
                            <w:sz w:val="21"/>
                          </w:rPr>
                          <w:fldChar w:fldCharType="begin"/>
                        </w:r>
                        <w:r>
                          <w:rPr>
                            <w:w w:val="75"/>
                            <w:sz w:val="21"/>
                          </w:rPr>
                          <w:instrText xml:space="preserve"> DOCPROPERTY  </w:instrText>
                        </w:r>
                        <w:r>
                          <w:rPr>
                            <w:w w:val="75"/>
                            <w:sz w:val="21"/>
                          </w:rPr>
                          <w:instrText>技术会签日期</w:instrText>
                        </w:r>
                        <w:r>
                          <w:rPr>
                            <w:w w:val="75"/>
                            <w:sz w:val="21"/>
                          </w:rPr>
                          <w:instrText xml:space="preserve">  \* MERGEFORMAT </w:instrText>
                        </w:r>
                        <w:r>
                          <w:rPr>
                            <w:w w:val="75"/>
                            <w:sz w:val="21"/>
                          </w:rPr>
                          <w:fldChar w:fldCharType="separate"/>
                        </w:r>
                        <w:r>
                          <w:rPr>
                            <w:w w:val="7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75"/>
                            <w:sz w:val="21"/>
                          </w:rPr>
                          <w:fldChar w:fldCharType="end"/>
                        </w:r>
                      </w:p>
                    </w:tc>
                  </w:tr>
                  <w:bookmarkStart w:id="9" w:name="RaacCvMk会签单位0201" w:colFirst="0" w:colLast="0"/>
                  <w:bookmarkEnd w:id="8"/>
                  <w:tr w:rsidR="00D02D24" w14:paraId="638A0183" w14:textId="77777777">
                    <w:trPr>
                      <w:trHeight w:val="374"/>
                    </w:trPr>
                    <w:tc>
                      <w:tcPr>
                        <w:tcW w:w="1400" w:type="dxa"/>
                        <w:tcBorders>
                          <w:top w:val="single" w:sz="12" w:space="0" w:color="auto"/>
                          <w:left w:val="nil"/>
                          <w:right w:val="nil"/>
                        </w:tcBorders>
                        <w:vAlign w:val="center"/>
                      </w:tcPr>
                      <w:p w14:paraId="62B56253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fldChar w:fldCharType="begin"/>
                        </w:r>
                        <w:r>
                          <w:rPr>
                            <w:sz w:val="21"/>
                          </w:rPr>
                          <w:instrText xml:space="preserve"> DOCPROPERTY  </w:instrText>
                        </w:r>
                        <w:r>
                          <w:rPr>
                            <w:sz w:val="21"/>
                          </w:rPr>
                          <w:instrText>会签</w:instrText>
                        </w:r>
                        <w:r>
                          <w:rPr>
                            <w:sz w:val="21"/>
                          </w:rPr>
                          <w:instrText xml:space="preserve">1  \* MERGEFORMAT </w:instrText>
                        </w:r>
                        <w:r>
                          <w:rPr>
                            <w:sz w:val="21"/>
                          </w:rPr>
                          <w:fldChar w:fldCharType="separate"/>
                        </w:r>
                        <w:r>
                          <w:rPr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fldChar w:fldCharType="end"/>
                        </w:r>
                      </w:p>
                    </w:tc>
                  </w:tr>
                  <w:bookmarkStart w:id="10" w:name="RaacCvMk会签签署0201" w:colFirst="0" w:colLast="0"/>
                  <w:bookmarkEnd w:id="9"/>
                  <w:tr w:rsidR="00D02D24" w14:paraId="134C0E3A" w14:textId="77777777">
                    <w:trPr>
                      <w:trHeight w:val="374"/>
                    </w:trPr>
                    <w:tc>
                      <w:tcPr>
                        <w:tcW w:w="1400" w:type="dxa"/>
                        <w:tcBorders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14:paraId="4068E5FE" w14:textId="77777777" w:rsidR="00D02D24" w:rsidRDefault="00D02D24">
                        <w:pPr>
                          <w:jc w:val="center"/>
                          <w:rPr>
                            <w:w w:val="75"/>
                            <w:sz w:val="21"/>
                          </w:rPr>
                        </w:pPr>
                        <w:r>
                          <w:rPr>
                            <w:w w:val="75"/>
                            <w:sz w:val="21"/>
                          </w:rPr>
                          <w:fldChar w:fldCharType="begin"/>
                        </w:r>
                        <w:r>
                          <w:rPr>
                            <w:w w:val="75"/>
                            <w:sz w:val="21"/>
                          </w:rPr>
                          <w:instrText xml:space="preserve"> DOCPROPERTY  </w:instrText>
                        </w:r>
                        <w:r>
                          <w:rPr>
                            <w:w w:val="75"/>
                            <w:sz w:val="21"/>
                          </w:rPr>
                          <w:instrText>会签</w:instrText>
                        </w:r>
                        <w:r>
                          <w:rPr>
                            <w:w w:val="75"/>
                            <w:sz w:val="21"/>
                          </w:rPr>
                          <w:instrText>1</w:instrText>
                        </w:r>
                        <w:r>
                          <w:rPr>
                            <w:w w:val="75"/>
                            <w:sz w:val="21"/>
                          </w:rPr>
                          <w:instrText>日期</w:instrText>
                        </w:r>
                        <w:r>
                          <w:rPr>
                            <w:w w:val="75"/>
                            <w:sz w:val="21"/>
                          </w:rPr>
                          <w:instrText xml:space="preserve">  \* MERGEFORMAT </w:instrText>
                        </w:r>
                        <w:r>
                          <w:rPr>
                            <w:w w:val="75"/>
                            <w:sz w:val="21"/>
                          </w:rPr>
                          <w:fldChar w:fldCharType="separate"/>
                        </w:r>
                        <w:r>
                          <w:rPr>
                            <w:w w:val="7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75"/>
                            <w:sz w:val="21"/>
                          </w:rPr>
                          <w:fldChar w:fldCharType="end"/>
                        </w:r>
                      </w:p>
                    </w:tc>
                  </w:tr>
                  <w:bookmarkStart w:id="11" w:name="RaacCvMk会签单位0301" w:colFirst="0" w:colLast="0"/>
                  <w:bookmarkEnd w:id="10"/>
                  <w:tr w:rsidR="00D02D24" w14:paraId="60EE1A73" w14:textId="77777777">
                    <w:trPr>
                      <w:trHeight w:val="374"/>
                    </w:trPr>
                    <w:tc>
                      <w:tcPr>
                        <w:tcW w:w="1400" w:type="dxa"/>
                        <w:tcBorders>
                          <w:top w:val="single" w:sz="12" w:space="0" w:color="auto"/>
                          <w:left w:val="nil"/>
                          <w:right w:val="nil"/>
                        </w:tcBorders>
                        <w:vAlign w:val="center"/>
                      </w:tcPr>
                      <w:p w14:paraId="67CA8F73" w14:textId="77777777" w:rsidR="00D02D24" w:rsidRDefault="00D02D24">
                        <w:pPr>
                          <w:pStyle w:val="affff9"/>
                          <w:widowControl w:val="0"/>
                          <w:spacing w:line="240" w:lineRule="auto"/>
                          <w:rPr>
                            <w:kern w:val="2"/>
                          </w:rPr>
                        </w:pPr>
                        <w:r>
                          <w:rPr>
                            <w:kern w:val="2"/>
                          </w:rPr>
                          <w:fldChar w:fldCharType="begin"/>
                        </w:r>
                        <w:r>
                          <w:rPr>
                            <w:kern w:val="2"/>
                          </w:rPr>
                          <w:instrText xml:space="preserve"> DOCPROPERTY  </w:instrText>
                        </w:r>
                        <w:r>
                          <w:rPr>
                            <w:kern w:val="2"/>
                          </w:rPr>
                          <w:instrText>会签</w:instrText>
                        </w:r>
                        <w:r>
                          <w:rPr>
                            <w:kern w:val="2"/>
                          </w:rPr>
                          <w:instrText xml:space="preserve">2  \* MERGEFORMAT </w:instrText>
                        </w:r>
                        <w:r>
                          <w:rPr>
                            <w:kern w:val="2"/>
                          </w:rPr>
                          <w:fldChar w:fldCharType="separate"/>
                        </w:r>
                        <w:r>
                          <w:rPr>
                            <w:kern w:val="2"/>
                          </w:rPr>
                          <w:t xml:space="preserve"> </w:t>
                        </w:r>
                        <w:r>
                          <w:rPr>
                            <w:kern w:val="2"/>
                          </w:rPr>
                          <w:fldChar w:fldCharType="end"/>
                        </w:r>
                      </w:p>
                    </w:tc>
                  </w:tr>
                  <w:bookmarkStart w:id="12" w:name="RaacCvMk会签签署0301" w:colFirst="0" w:colLast="0"/>
                  <w:bookmarkEnd w:id="11"/>
                  <w:tr w:rsidR="00D02D24" w14:paraId="366E68E8" w14:textId="77777777">
                    <w:trPr>
                      <w:trHeight w:val="374"/>
                    </w:trPr>
                    <w:tc>
                      <w:tcPr>
                        <w:tcW w:w="1400" w:type="dxa"/>
                        <w:tcBorders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14:paraId="2979884B" w14:textId="77777777" w:rsidR="00D02D24" w:rsidRDefault="00D02D24">
                        <w:pPr>
                          <w:jc w:val="center"/>
                          <w:rPr>
                            <w:w w:val="75"/>
                            <w:sz w:val="21"/>
                          </w:rPr>
                        </w:pPr>
                        <w:r>
                          <w:rPr>
                            <w:w w:val="75"/>
                            <w:sz w:val="21"/>
                          </w:rPr>
                          <w:fldChar w:fldCharType="begin"/>
                        </w:r>
                        <w:r>
                          <w:rPr>
                            <w:w w:val="75"/>
                            <w:sz w:val="21"/>
                          </w:rPr>
                          <w:instrText xml:space="preserve"> DOCPROPERTY  </w:instrText>
                        </w:r>
                        <w:r>
                          <w:rPr>
                            <w:w w:val="75"/>
                            <w:sz w:val="21"/>
                          </w:rPr>
                          <w:instrText>会签</w:instrText>
                        </w:r>
                        <w:r>
                          <w:rPr>
                            <w:w w:val="75"/>
                            <w:sz w:val="21"/>
                          </w:rPr>
                          <w:instrText>2</w:instrText>
                        </w:r>
                        <w:r>
                          <w:rPr>
                            <w:w w:val="75"/>
                            <w:sz w:val="21"/>
                          </w:rPr>
                          <w:instrText>日期</w:instrText>
                        </w:r>
                        <w:r>
                          <w:rPr>
                            <w:w w:val="75"/>
                            <w:sz w:val="21"/>
                          </w:rPr>
                          <w:instrText xml:space="preserve">  \* MERGEFORMAT </w:instrText>
                        </w:r>
                        <w:r>
                          <w:rPr>
                            <w:w w:val="75"/>
                            <w:sz w:val="21"/>
                          </w:rPr>
                          <w:fldChar w:fldCharType="separate"/>
                        </w:r>
                        <w:r>
                          <w:rPr>
                            <w:w w:val="7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75"/>
                            <w:sz w:val="21"/>
                          </w:rPr>
                          <w:fldChar w:fldCharType="end"/>
                        </w:r>
                      </w:p>
                    </w:tc>
                  </w:tr>
                  <w:tr w:rsidR="00D02D24" w14:paraId="64692382" w14:textId="77777777">
                    <w:trPr>
                      <w:trHeight w:val="294"/>
                    </w:trPr>
                    <w:tc>
                      <w:tcPr>
                        <w:tcW w:w="1400" w:type="dxa"/>
                        <w:tcBorders>
                          <w:top w:val="single" w:sz="12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vAlign w:val="center"/>
                      </w:tcPr>
                      <w:p w14:paraId="44BB66F2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  <w:bookmarkStart w:id="13" w:name="RaacCvMk会签单位0401" w:colFirst="0" w:colLast="0"/>
                        <w:bookmarkEnd w:id="12"/>
                        <w:r>
                          <w:rPr>
                            <w:rFonts w:hint="eastAsia"/>
                            <w:sz w:val="21"/>
                          </w:rPr>
                          <w:t>质量会签</w:t>
                        </w:r>
                      </w:p>
                    </w:tc>
                  </w:tr>
                  <w:tr w:rsidR="00D02D24" w14:paraId="5972E46F" w14:textId="77777777">
                    <w:trPr>
                      <w:trHeight w:val="374"/>
                    </w:trPr>
                    <w:tc>
                      <w:tcPr>
                        <w:tcW w:w="1400" w:type="dxa"/>
                        <w:tcBorders>
                          <w:left w:val="nil"/>
                          <w:right w:val="nil"/>
                        </w:tcBorders>
                        <w:vAlign w:val="center"/>
                      </w:tcPr>
                      <w:p w14:paraId="30842B03" w14:textId="77777777" w:rsidR="00D02D24" w:rsidRDefault="00D02D24">
                        <w:pPr>
                          <w:jc w:val="center"/>
                          <w:rPr>
                            <w:w w:val="75"/>
                            <w:sz w:val="21"/>
                          </w:rPr>
                        </w:pPr>
                        <w:bookmarkStart w:id="14" w:name="RaacCvMk会签签署0401" w:colFirst="0" w:colLast="0"/>
                        <w:bookmarkEnd w:id="13"/>
                      </w:p>
                    </w:tc>
                  </w:tr>
                  <w:tr w:rsidR="00D02D24" w14:paraId="024F23AE" w14:textId="77777777">
                    <w:trPr>
                      <w:trHeight w:val="374"/>
                    </w:trPr>
                    <w:tc>
                      <w:tcPr>
                        <w:tcW w:w="1400" w:type="dxa"/>
                        <w:tcBorders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14:paraId="27B26811" w14:textId="77777777" w:rsidR="00D02D24" w:rsidRDefault="00D02D24">
                        <w:pPr>
                          <w:jc w:val="center"/>
                          <w:rPr>
                            <w:w w:val="75"/>
                            <w:sz w:val="21"/>
                          </w:rPr>
                        </w:pPr>
                      </w:p>
                    </w:tc>
                  </w:tr>
                  <w:bookmarkEnd w:id="14"/>
                </w:tbl>
                <w:p w14:paraId="311872F9" w14:textId="77777777" w:rsidR="00D02D24" w:rsidRDefault="00D02D24">
                  <w:pPr>
                    <w:rPr>
                      <w:sz w:val="21"/>
                    </w:rPr>
                  </w:pPr>
                </w:p>
              </w:txbxContent>
            </v:textbox>
          </v:shape>
          <v:shape id="_x0000_s2086" type="#_x0000_t202" style="position:absolute;left:48;top:11196;width:1395;height:3766" filled="f" stroked="f">
            <v:textbox inset="1.3mm,0,0,0">
              <w:txbxContent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400"/>
                  </w:tblGrid>
                  <w:tr w:rsidR="00D02D24" w14:paraId="6E5A5FA5" w14:textId="77777777">
                    <w:trPr>
                      <w:trHeight w:val="1649"/>
                    </w:trPr>
                    <w:tc>
                      <w:tcPr>
                        <w:tcW w:w="1400" w:type="dxa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14:paraId="287D6A0E" w14:textId="77777777" w:rsidR="00D02D24" w:rsidRDefault="00D02D24">
                        <w:pPr>
                          <w:pStyle w:val="af1"/>
                          <w:ind w:firstLineChars="0" w:firstLine="0"/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D02D24" w14:paraId="4AE2DB28" w14:textId="77777777">
                    <w:trPr>
                      <w:trHeight w:val="397"/>
                    </w:trPr>
                    <w:tc>
                      <w:tcPr>
                        <w:tcW w:w="1400" w:type="dxa"/>
                        <w:tcBorders>
                          <w:top w:val="single" w:sz="12" w:space="0" w:color="auto"/>
                          <w:left w:val="nil"/>
                          <w:right w:val="nil"/>
                        </w:tcBorders>
                        <w:tcMar>
                          <w:left w:w="0" w:type="dxa"/>
                          <w:right w:w="0" w:type="dxa"/>
                        </w:tcMar>
                        <w:vAlign w:val="center"/>
                      </w:tcPr>
                      <w:p w14:paraId="1C141E80" w14:textId="77777777" w:rsidR="00D02D24" w:rsidRDefault="00D02D24">
                        <w:pPr>
                          <w:pStyle w:val="affff9"/>
                          <w:widowControl w:val="0"/>
                          <w:spacing w:line="240" w:lineRule="auto"/>
                          <w:rPr>
                            <w:kern w:val="2"/>
                            <w:szCs w:val="21"/>
                          </w:rPr>
                        </w:pPr>
                        <w:r>
                          <w:rPr>
                            <w:rFonts w:hint="eastAsia"/>
                            <w:kern w:val="2"/>
                            <w:szCs w:val="21"/>
                          </w:rPr>
                          <w:t>旧底图登记号</w:t>
                        </w:r>
                      </w:p>
                    </w:tc>
                  </w:tr>
                  <w:tr w:rsidR="00D02D24" w14:paraId="6B77062C" w14:textId="77777777">
                    <w:trPr>
                      <w:trHeight w:val="397"/>
                    </w:trPr>
                    <w:tc>
                      <w:tcPr>
                        <w:tcW w:w="1400" w:type="dxa"/>
                        <w:tcBorders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14:paraId="7BFE7262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</w:tr>
                  <w:tr w:rsidR="00D02D24" w14:paraId="0F096636" w14:textId="77777777">
                    <w:trPr>
                      <w:trHeight w:val="397"/>
                    </w:trPr>
                    <w:tc>
                      <w:tcPr>
                        <w:tcW w:w="1400" w:type="dxa"/>
                        <w:tcBorders>
                          <w:top w:val="single" w:sz="12" w:space="0" w:color="auto"/>
                          <w:left w:val="nil"/>
                          <w:right w:val="nil"/>
                        </w:tcBorders>
                        <w:vAlign w:val="center"/>
                      </w:tcPr>
                      <w:p w14:paraId="5034A777" w14:textId="77777777" w:rsidR="00D02D24" w:rsidRDefault="00D02D24">
                        <w:pPr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底图登记号</w:t>
                        </w:r>
                      </w:p>
                    </w:tc>
                  </w:tr>
                  <w:tr w:rsidR="00D02D24" w14:paraId="61A8914B" w14:textId="77777777">
                    <w:trPr>
                      <w:trHeight w:val="397"/>
                    </w:trPr>
                    <w:tc>
                      <w:tcPr>
                        <w:tcW w:w="1400" w:type="dxa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  <w:vAlign w:val="center"/>
                      </w:tcPr>
                      <w:p w14:paraId="76A2E142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</w:tr>
                  <w:tr w:rsidR="00D02D24" w14:paraId="573F3F0A" w14:textId="77777777">
                    <w:trPr>
                      <w:trHeight w:val="392"/>
                    </w:trPr>
                    <w:tc>
                      <w:tcPr>
                        <w:tcW w:w="1400" w:type="dxa"/>
                        <w:tcBorders>
                          <w:left w:val="nil"/>
                          <w:bottom w:val="single" w:sz="12" w:space="0" w:color="auto"/>
                          <w:right w:val="nil"/>
                        </w:tcBorders>
                        <w:vAlign w:val="center"/>
                      </w:tcPr>
                      <w:p w14:paraId="1ADACEE1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</w:tr>
                </w:tbl>
                <w:p w14:paraId="30625067" w14:textId="77777777" w:rsidR="00D02D24" w:rsidRDefault="00D02D24">
                  <w:pPr>
                    <w:rPr>
                      <w:sz w:val="21"/>
                    </w:rPr>
                  </w:pPr>
                </w:p>
              </w:txbxContent>
            </v:textbox>
          </v:shape>
          <v:shape id="_x0000_s2087" type="#_x0000_t202" style="position:absolute;left:8199;top:258;width:2115;height:976" filled="f" stroked="f">
            <v:textbox inset="1.5mm,0,0,0">
              <w:txbxContent>
                <w:tbl>
                  <w:tblPr>
                    <w:tblW w:w="0" w:type="auto"/>
                    <w:tblInd w:w="5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1"/>
                    <w:gridCol w:w="397"/>
                    <w:gridCol w:w="397"/>
                    <w:gridCol w:w="397"/>
                    <w:gridCol w:w="397"/>
                  </w:tblGrid>
                  <w:tr w:rsidR="00D02D24" w14:paraId="70FCC904" w14:textId="77777777">
                    <w:trPr>
                      <w:cantSplit/>
                      <w:trHeight w:val="397"/>
                    </w:trPr>
                    <w:tc>
                      <w:tcPr>
                        <w:tcW w:w="56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14:paraId="2D9C24A3" w14:textId="77777777" w:rsidR="00D02D24" w:rsidRDefault="00D02D24">
                        <w:pPr>
                          <w:pStyle w:val="affff9"/>
                          <w:widowControl w:val="0"/>
                          <w:spacing w:line="240" w:lineRule="auto"/>
                          <w:rPr>
                            <w:rFonts w:asciiTheme="minorEastAsia" w:eastAsiaTheme="minorEastAsia" w:hAnsiTheme="minorEastAsia"/>
                            <w:spacing w:val="-20"/>
                            <w:kern w:val="2"/>
                            <w:szCs w:val="21"/>
                          </w:rPr>
                        </w:pPr>
                        <w:bookmarkStart w:id="15" w:name="RaacCvMk密级01" w:colFirst="1" w:colLast="1"/>
                        <w:r>
                          <w:rPr>
                            <w:rFonts w:asciiTheme="minorEastAsia" w:eastAsiaTheme="minorEastAsia" w:hAnsiTheme="minorEastAsia" w:hint="eastAsia"/>
                            <w:spacing w:val="-20"/>
                            <w:kern w:val="2"/>
                            <w:szCs w:val="21"/>
                          </w:rPr>
                          <w:t>密级</w:t>
                        </w:r>
                      </w:p>
                    </w:tc>
                    <w:tc>
                      <w:tcPr>
                        <w:tcW w:w="1588" w:type="dxa"/>
                        <w:gridSpan w:val="4"/>
                        <w:tcBorders>
                          <w:top w:val="nil"/>
                          <w:right w:val="nil"/>
                        </w:tcBorders>
                        <w:vAlign w:val="center"/>
                      </w:tcPr>
                      <w:p w14:paraId="5A365236" w14:textId="77777777" w:rsidR="00D02D24" w:rsidRDefault="00350E43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  <w:szCs w:val="21"/>
                          </w:rPr>
                        </w:pPr>
                        <w:fldSimple w:instr=" DOCPROPERTY  ip_classification  \* MERGEFORMAT ">
                          <w:r w:rsidR="00D02D24">
                            <w:rPr>
                              <w:rFonts w:asciiTheme="minorEastAsia" w:eastAsiaTheme="minorEastAsia" w:hAnsiTheme="minorEastAsia"/>
                              <w:sz w:val="21"/>
                              <w:szCs w:val="21"/>
                            </w:rPr>
                            <w:t xml:space="preserve"> </w:t>
                          </w:r>
                        </w:fldSimple>
                      </w:p>
                    </w:tc>
                  </w:tr>
                  <w:tr w:rsidR="00D02D24" w14:paraId="6E802EFD" w14:textId="77777777">
                    <w:trPr>
                      <w:cantSplit/>
                    </w:trPr>
                    <w:tc>
                      <w:tcPr>
                        <w:tcW w:w="561" w:type="dxa"/>
                        <w:tcBorders>
                          <w:left w:val="single" w:sz="4" w:space="0" w:color="auto"/>
                          <w:bottom w:val="single" w:sz="4" w:space="0" w:color="auto"/>
                        </w:tcBorders>
                      </w:tcPr>
                      <w:p w14:paraId="2CB891C5" w14:textId="77777777" w:rsidR="00D02D24" w:rsidRDefault="00D02D24">
                        <w:pPr>
                          <w:spacing w:line="240" w:lineRule="atLeast"/>
                          <w:jc w:val="center"/>
                          <w:rPr>
                            <w:rFonts w:asciiTheme="minorEastAsia" w:eastAsiaTheme="minorEastAsia" w:hAnsiTheme="minorEastAsia"/>
                            <w:spacing w:val="-20"/>
                            <w:sz w:val="21"/>
                            <w:szCs w:val="21"/>
                          </w:rPr>
                        </w:pPr>
                        <w:bookmarkStart w:id="16" w:name="RaacCvMkC01" w:colFirst="2" w:colLast="2"/>
                        <w:bookmarkStart w:id="17" w:name="RaacCvMkM01" w:colFirst="1" w:colLast="1"/>
                        <w:bookmarkStart w:id="18" w:name="RaacCvMkS01" w:colFirst="3" w:colLast="3"/>
                        <w:bookmarkStart w:id="19" w:name="RaacCvMkD01" w:colFirst="4" w:colLast="4"/>
                        <w:bookmarkEnd w:id="15"/>
                        <w:r>
                          <w:rPr>
                            <w:rFonts w:asciiTheme="minorEastAsia" w:eastAsiaTheme="minorEastAsia" w:hAnsiTheme="minorEastAsia" w:hint="eastAsia"/>
                            <w:spacing w:val="-20"/>
                            <w:sz w:val="21"/>
                            <w:szCs w:val="21"/>
                          </w:rPr>
                          <w:t>阶段</w:t>
                        </w:r>
                      </w:p>
                      <w:p w14:paraId="3FBCFB06" w14:textId="77777777" w:rsidR="00D02D24" w:rsidRDefault="00D02D24">
                        <w:pPr>
                          <w:spacing w:line="240" w:lineRule="atLeast"/>
                          <w:jc w:val="center"/>
                          <w:rPr>
                            <w:rFonts w:asciiTheme="minorEastAsia" w:eastAsiaTheme="minorEastAsia" w:hAnsiTheme="minorEastAsia"/>
                            <w:spacing w:val="-20"/>
                            <w:sz w:val="21"/>
                            <w:szCs w:val="21"/>
                          </w:rPr>
                        </w:pPr>
                        <w:r>
                          <w:rPr>
                            <w:rFonts w:asciiTheme="minorEastAsia" w:eastAsiaTheme="minorEastAsia" w:hAnsiTheme="minorEastAsia" w:hint="eastAsia"/>
                            <w:spacing w:val="-20"/>
                            <w:sz w:val="21"/>
                            <w:szCs w:val="21"/>
                          </w:rPr>
                          <w:t>标记</w:t>
                        </w:r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  <w:vAlign w:val="center"/>
                      </w:tcPr>
                      <w:p w14:paraId="4FF6E175" w14:textId="77777777" w:rsidR="00D02D24" w:rsidRDefault="00350E43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  <w:szCs w:val="21"/>
                          </w:rPr>
                        </w:pPr>
                        <w:fldSimple w:instr=" DOCPROPERTY  h7_Fjdbj  \* MERGEFORMAT ">
                          <w:r w:rsidR="00D02D24">
                            <w:rPr>
                              <w:rFonts w:asciiTheme="minorEastAsia" w:eastAsiaTheme="minorEastAsia" w:hAnsiTheme="minorEastAsia"/>
                              <w:sz w:val="21"/>
                              <w:szCs w:val="21"/>
                            </w:rPr>
                            <w:t xml:space="preserve"> </w:t>
                          </w:r>
                        </w:fldSimple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  <w:vAlign w:val="center"/>
                      </w:tcPr>
                      <w:p w14:paraId="4D341BE5" w14:textId="77777777" w:rsidR="00D02D24" w:rsidRDefault="00350E43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  <w:szCs w:val="21"/>
                          </w:rPr>
                        </w:pPr>
                        <w:fldSimple w:instr=" DOCPROPERTY  h7_Cjdbj  \* MERGEFORMAT ">
                          <w:r w:rsidR="00D02D24">
                            <w:rPr>
                              <w:rFonts w:asciiTheme="minorEastAsia" w:eastAsiaTheme="minorEastAsia" w:hAnsiTheme="minorEastAsia"/>
                              <w:sz w:val="21"/>
                              <w:szCs w:val="21"/>
                            </w:rPr>
                            <w:t xml:space="preserve"> </w:t>
                          </w:r>
                        </w:fldSimple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</w:tcBorders>
                        <w:vAlign w:val="center"/>
                      </w:tcPr>
                      <w:p w14:paraId="631F0A96" w14:textId="77777777" w:rsidR="00D02D24" w:rsidRDefault="00350E43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  <w:szCs w:val="21"/>
                          </w:rPr>
                        </w:pPr>
                        <w:fldSimple w:instr=" DOCPROPERTY  h7_Sjdbj  \* MERGEFORMAT ">
                          <w:r w:rsidR="00D02D24">
                            <w:rPr>
                              <w:rFonts w:asciiTheme="minorEastAsia" w:eastAsiaTheme="minorEastAsia" w:hAnsiTheme="minorEastAsia"/>
                              <w:sz w:val="21"/>
                              <w:szCs w:val="21"/>
                            </w:rPr>
                            <w:t>S</w:t>
                          </w:r>
                        </w:fldSimple>
                      </w:p>
                    </w:tc>
                    <w:tc>
                      <w:tcPr>
                        <w:tcW w:w="397" w:type="dxa"/>
                        <w:tcBorders>
                          <w:bottom w:val="single" w:sz="4" w:space="0" w:color="auto"/>
                          <w:right w:val="nil"/>
                        </w:tcBorders>
                        <w:vAlign w:val="center"/>
                      </w:tcPr>
                      <w:p w14:paraId="38E619FF" w14:textId="77777777" w:rsidR="00D02D24" w:rsidRDefault="00350E43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  <w:szCs w:val="21"/>
                          </w:rPr>
                        </w:pPr>
                        <w:fldSimple w:instr=" DOCPROPERTY  h7_Djdbj  \* MERGEFORMAT ">
                          <w:r w:rsidR="00D02D24">
                            <w:rPr>
                              <w:rFonts w:asciiTheme="minorEastAsia" w:eastAsiaTheme="minorEastAsia" w:hAnsiTheme="minorEastAsia"/>
                              <w:sz w:val="21"/>
                              <w:szCs w:val="21"/>
                            </w:rPr>
                            <w:t xml:space="preserve"> </w:t>
                          </w:r>
                        </w:fldSimple>
                      </w:p>
                    </w:tc>
                  </w:tr>
                  <w:bookmarkEnd w:id="16"/>
                  <w:bookmarkEnd w:id="17"/>
                  <w:bookmarkEnd w:id="18"/>
                  <w:bookmarkEnd w:id="19"/>
                </w:tbl>
                <w:p w14:paraId="46979A91" w14:textId="77777777" w:rsidR="00D02D24" w:rsidRDefault="00D02D24">
                  <w:pPr>
                    <w:jc w:val="left"/>
                    <w:rPr>
                      <w:sz w:val="21"/>
                    </w:rPr>
                  </w:pPr>
                </w:p>
              </w:txbxContent>
            </v:textbox>
          </v:shape>
          <v:group id="_x0000_s2088" style="position:absolute;left:273;top:2996;width:850;height:850" coordsize="850,850">
            <v:line id="_x0000_s2089" style="position:absolute" from="0,425" to="850,425" strokeweight=".5pt"/>
            <v:line id="_x0000_s2090" style="position:absolute;rotation:90" from="0,425" to="850,425" strokeweight=".5pt"/>
          </v:group>
          <v:group id="_x0000_s2091" style="position:absolute;left:231;top:9416;width:850;height:850" coordsize="850,850">
            <v:line id="_x0000_s2092" style="position:absolute" from="0,425" to="850,425" strokeweight=".5pt"/>
            <v:line id="_x0000_s2093" style="position:absolute;rotation:90" from="0,425" to="850,425" strokeweight=".5pt"/>
          </v:group>
        </v:group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727189" w14:textId="77777777" w:rsidR="00D02D24" w:rsidRDefault="00DF1FB1">
    <w:pPr>
      <w:pStyle w:val="aff5"/>
    </w:pPr>
    <w:r>
      <w:rPr>
        <w:color w:val="FFFFFF"/>
        <w:sz w:val="20"/>
      </w:rPr>
      <w:pict w14:anchorId="2EF9C768">
        <v:group id="_x0000_s2133" style="position:absolute;left:0;text-align:left;margin-left:-81.3pt;margin-top:-3.45pt;width:533.5pt;height:763.65pt;z-index:251662336" coordsize="10670,15362">
          <v:group id="_x0000_s2134" style="position:absolute;width:10670;height:15362" coordsize="10670,15362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135" type="#_x0000_t202" style="position:absolute;left:8839;top:11;width:1125;height:234" filled="f" stroked="f">
              <v:textbox inset=",0,,0">
                <w:txbxContent>
                  <w:p w14:paraId="5204B395" w14:textId="77777777" w:rsidR="00D02D24" w:rsidRDefault="00D02D24">
                    <w:pPr>
                      <w:pStyle w:val="affff9"/>
                    </w:pPr>
                  </w:p>
                </w:txbxContent>
              </v:textbox>
            </v:shape>
            <v:shape id="未知" o:spid="_x0000_s2136" style="position:absolute;width:1;height:15360" coordsize="1,15360" path="m,15360l,e" filled="f">
              <v:path arrowok="t"/>
            </v:shape>
            <v:line id="_x0000_s2137" style="position:absolute" from="2,9" to="10660,9"/>
            <v:line id="_x0000_s2138" style="position:absolute;flip:y" from="4,15360" to="10660,15362"/>
            <v:line id="_x0000_s2139" style="position:absolute" from="287,6835" to="1137,6835" strokeweight=".5pt"/>
            <v:group id="_x0000_s2140" style="position:absolute;left:287;top:9555;width:850;height:850" coordsize="850,850">
              <v:line id="_x0000_s2141" style="position:absolute" from="0,425" to="850,425" strokeweight=".5pt"/>
              <v:line id="_x0000_s2142" style="position:absolute;rotation:90" from="0,425" to="850,425" strokeweight=".5pt"/>
            </v:group>
            <v:group id="_x0000_s2143" style="position:absolute;left:287;top:3015;width:850;height:850" coordsize="850,850">
              <v:line id="_x0000_s2144" style="position:absolute" from="0,425" to="850,425" strokeweight=".5pt"/>
              <v:line id="_x0000_s2145" style="position:absolute;rotation:90" from="0,425" to="850,425" strokeweight=".5pt"/>
            </v:group>
            <v:shape id="_x0000_s2146" type="#_x0000_t202" style="position:absolute;left:44;top:276;width:1380;height:1696" filled="f" stroked="f">
              <v:textbox inset="1.3mm,0,0,0">
                <w:txbxContent>
                  <w:p w14:paraId="5E506324" w14:textId="77777777" w:rsidR="00D02D24" w:rsidRDefault="00D02D24">
                    <w:pPr>
                      <w:rPr>
                        <w:sz w:val="21"/>
                      </w:rPr>
                    </w:pPr>
                  </w:p>
                </w:txbxContent>
              </v:textbox>
            </v:shape>
            <v:shape id="_x0000_s2147" type="#_x0000_t202" style="position:absolute;left:44;top:11317;width:1395;height:3811" filled="f" stroked="f">
              <v:textbox inset="1.3mm,0,0,0">
                <w:txbxContent>
                  <w:tbl>
                    <w:tblPr>
                      <w:tblW w:w="0" w:type="auto"/>
                      <w:tbl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  <w:insideH w:val="single" w:sz="4" w:space="0" w:color="auto"/>
                        <w:insideV w:val="single" w:sz="4" w:space="0" w:color="auto"/>
                      </w:tblBorders>
                      <w:tblLayout w:type="fixed"/>
                      <w:tblLook w:val="04A0" w:firstRow="1" w:lastRow="0" w:firstColumn="1" w:lastColumn="0" w:noHBand="0" w:noVBand="1"/>
                    </w:tblPr>
                    <w:tblGrid>
                      <w:gridCol w:w="1400"/>
                    </w:tblGrid>
                    <w:tr w:rsidR="00D02D24" w14:paraId="13A9E8AF" w14:textId="77777777">
                      <w:trPr>
                        <w:trHeight w:val="1649"/>
                      </w:trPr>
                      <w:tc>
                        <w:tcPr>
                          <w:tcW w:w="1400" w:type="dxa"/>
                          <w:tcBorders>
                            <w:top w:val="nil"/>
                            <w:left w:val="nil"/>
                            <w:right w:val="nil"/>
                          </w:tcBorders>
                          <w:vAlign w:val="center"/>
                        </w:tcPr>
                        <w:p w14:paraId="3882F97C" w14:textId="77777777" w:rsidR="00D02D24" w:rsidRDefault="00D02D24">
                          <w:pPr>
                            <w:jc w:val="center"/>
                            <w:rPr>
                              <w:sz w:val="21"/>
                            </w:rPr>
                          </w:pPr>
                        </w:p>
                      </w:tc>
                    </w:tr>
                    <w:tr w:rsidR="00D02D24" w14:paraId="3A6E8A1B" w14:textId="77777777">
                      <w:trPr>
                        <w:trHeight w:val="397"/>
                      </w:trPr>
                      <w:tc>
                        <w:tcPr>
                          <w:tcW w:w="1400" w:type="dxa"/>
                          <w:tcBorders>
                            <w:top w:val="single" w:sz="12" w:space="0" w:color="auto"/>
                            <w:left w:val="nil"/>
                            <w:right w:val="nil"/>
                          </w:tcBorders>
                          <w:tcMar>
                            <w:left w:w="0" w:type="dxa"/>
                            <w:right w:w="0" w:type="dxa"/>
                          </w:tcMar>
                          <w:vAlign w:val="center"/>
                        </w:tcPr>
                        <w:p w14:paraId="785044DB" w14:textId="77777777" w:rsidR="00D02D24" w:rsidRDefault="00D02D24">
                          <w:pPr>
                            <w:pStyle w:val="affff9"/>
                            <w:widowControl w:val="0"/>
                            <w:spacing w:line="240" w:lineRule="auto"/>
                            <w:rPr>
                              <w:kern w:val="2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kern w:val="2"/>
                              <w:szCs w:val="21"/>
                            </w:rPr>
                            <w:t>旧底图登记号</w:t>
                          </w:r>
                        </w:p>
                      </w:tc>
                    </w:tr>
                    <w:tr w:rsidR="00D02D24" w14:paraId="66D06782" w14:textId="77777777">
                      <w:trPr>
                        <w:trHeight w:val="397"/>
                      </w:trPr>
                      <w:tc>
                        <w:tcPr>
                          <w:tcW w:w="1400" w:type="dxa"/>
                          <w:tcBorders>
                            <w:left w:val="nil"/>
                            <w:bottom w:val="single" w:sz="12" w:space="0" w:color="auto"/>
                            <w:right w:val="nil"/>
                          </w:tcBorders>
                          <w:vAlign w:val="center"/>
                        </w:tcPr>
                        <w:p w14:paraId="3DB51416" w14:textId="77777777" w:rsidR="00D02D24" w:rsidRDefault="00D02D24">
                          <w:pPr>
                            <w:jc w:val="center"/>
                            <w:rPr>
                              <w:sz w:val="21"/>
                            </w:rPr>
                          </w:pPr>
                        </w:p>
                      </w:tc>
                    </w:tr>
                    <w:tr w:rsidR="00D02D24" w14:paraId="31FE1381" w14:textId="77777777">
                      <w:trPr>
                        <w:trHeight w:val="397"/>
                      </w:trPr>
                      <w:tc>
                        <w:tcPr>
                          <w:tcW w:w="1400" w:type="dxa"/>
                          <w:tcBorders>
                            <w:top w:val="single" w:sz="12" w:space="0" w:color="auto"/>
                            <w:left w:val="nil"/>
                            <w:right w:val="nil"/>
                          </w:tcBorders>
                          <w:vAlign w:val="center"/>
                        </w:tcPr>
                        <w:p w14:paraId="641FC60F" w14:textId="77777777" w:rsidR="00D02D24" w:rsidRDefault="00D02D24">
                          <w:pPr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底图登记号</w:t>
                          </w:r>
                        </w:p>
                      </w:tc>
                    </w:tr>
                    <w:tr w:rsidR="00D02D24" w14:paraId="3AB55427" w14:textId="77777777">
                      <w:trPr>
                        <w:trHeight w:val="397"/>
                      </w:trPr>
                      <w:tc>
                        <w:tcPr>
                          <w:tcW w:w="1400" w:type="dxa"/>
                          <w:tcBorders>
                            <w:left w:val="nil"/>
                            <w:bottom w:val="single" w:sz="4" w:space="0" w:color="auto"/>
                            <w:right w:val="nil"/>
                          </w:tcBorders>
                          <w:vAlign w:val="center"/>
                        </w:tcPr>
                        <w:p w14:paraId="7B3EFE79" w14:textId="77777777" w:rsidR="00D02D24" w:rsidRDefault="00D02D24">
                          <w:pPr>
                            <w:jc w:val="center"/>
                            <w:rPr>
                              <w:sz w:val="21"/>
                            </w:rPr>
                          </w:pPr>
                        </w:p>
                      </w:tc>
                    </w:tr>
                    <w:tr w:rsidR="00D02D24" w14:paraId="5C502942" w14:textId="77777777">
                      <w:trPr>
                        <w:trHeight w:val="385"/>
                      </w:trPr>
                      <w:tc>
                        <w:tcPr>
                          <w:tcW w:w="1400" w:type="dxa"/>
                          <w:tcBorders>
                            <w:top w:val="single" w:sz="4" w:space="0" w:color="auto"/>
                            <w:left w:val="nil"/>
                            <w:bottom w:val="single" w:sz="12" w:space="0" w:color="auto"/>
                            <w:right w:val="nil"/>
                          </w:tcBorders>
                          <w:vAlign w:val="center"/>
                        </w:tcPr>
                        <w:p w14:paraId="596A4118" w14:textId="77777777" w:rsidR="00D02D24" w:rsidRDefault="00D02D24">
                          <w:pPr>
                            <w:jc w:val="center"/>
                            <w:rPr>
                              <w:sz w:val="21"/>
                            </w:rPr>
                          </w:pPr>
                        </w:p>
                      </w:tc>
                    </w:tr>
                  </w:tbl>
                  <w:p w14:paraId="0A4BA644" w14:textId="77777777" w:rsidR="00D02D24" w:rsidRDefault="00D02D24">
                    <w:pPr>
                      <w:rPr>
                        <w:sz w:val="21"/>
                      </w:rPr>
                    </w:pPr>
                  </w:p>
                </w:txbxContent>
              </v:textbox>
            </v:shape>
            <v:shape id="未知" o:spid="_x0000_s2148" style="position:absolute;left:10666;top:2;width:4;height:15360" coordsize="4,15360" path="m4,l,15360e" filled="f" strokeweight=".5pt">
              <v:path arrowok="t"/>
            </v:shape>
            <v:rect id="_x0000_s2149" style="position:absolute;left:1421;top:281;width:8939;height:14775" strokeweight="1.5pt"/>
          </v:group>
          <v:shape id="_x0000_s2150" type="#_x0000_t202" style="position:absolute;left:1443;top:13429;width:8941;height:1640" filled="f" stroked="f">
            <v:textbox inset="1.3mm,0,0,0">
              <w:txbxContent>
                <w:tbl>
                  <w:tblPr>
                    <w:tblW w:w="0" w:type="auto"/>
                    <w:tblInd w:w="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674"/>
                    <w:gridCol w:w="1673"/>
                    <w:gridCol w:w="1775"/>
                    <w:gridCol w:w="1210"/>
                    <w:gridCol w:w="1288"/>
                    <w:gridCol w:w="2320"/>
                  </w:tblGrid>
                  <w:tr w:rsidR="00D02D24" w14:paraId="6EB90A40" w14:textId="77777777">
                    <w:trPr>
                      <w:cantSplit/>
                      <w:trHeight w:val="397"/>
                    </w:trPr>
                    <w:tc>
                      <w:tcPr>
                        <w:tcW w:w="674" w:type="dxa"/>
                        <w:tcBorders>
                          <w:top w:val="single" w:sz="12" w:space="0" w:color="auto"/>
                          <w:left w:val="single" w:sz="4" w:space="0" w:color="auto"/>
                          <w:bottom w:val="single" w:sz="4" w:space="0" w:color="auto"/>
                        </w:tcBorders>
                        <w:vAlign w:val="center"/>
                      </w:tcPr>
                      <w:p w14:paraId="67B43104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1673" w:type="dxa"/>
                        <w:tcBorders>
                          <w:top w:val="single" w:sz="12" w:space="0" w:color="auto"/>
                          <w:bottom w:val="single" w:sz="4" w:space="0" w:color="auto"/>
                        </w:tcBorders>
                        <w:vAlign w:val="center"/>
                      </w:tcPr>
                      <w:p w14:paraId="06C944DE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1775" w:type="dxa"/>
                        <w:tcBorders>
                          <w:top w:val="single" w:sz="12" w:space="0" w:color="auto"/>
                          <w:bottom w:val="single" w:sz="4" w:space="0" w:color="auto"/>
                          <w:right w:val="single" w:sz="12" w:space="0" w:color="auto"/>
                        </w:tcBorders>
                        <w:vAlign w:val="center"/>
                      </w:tcPr>
                      <w:p w14:paraId="7263A707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2498" w:type="dxa"/>
                        <w:gridSpan w:val="2"/>
                        <w:vMerge w:val="restart"/>
                        <w:tcBorders>
                          <w:top w:val="single" w:sz="12" w:space="0" w:color="auto"/>
                          <w:left w:val="nil"/>
                          <w:bottom w:val="single" w:sz="4" w:space="0" w:color="auto"/>
                          <w:right w:val="single" w:sz="12" w:space="0" w:color="auto"/>
                        </w:tcBorders>
                        <w:vAlign w:val="center"/>
                      </w:tcPr>
                      <w:p w14:paraId="740BA217" w14:textId="77777777" w:rsidR="00D02D24" w:rsidRDefault="00D02D24">
                        <w:pPr>
                          <w:spacing w:beforeLines="50" w:before="120"/>
                          <w:jc w:val="center"/>
                          <w:rPr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320" w:type="dxa"/>
                        <w:vMerge w:val="restart"/>
                        <w:tcBorders>
                          <w:top w:val="single" w:sz="12" w:space="0" w:color="auto"/>
                          <w:left w:val="nil"/>
                        </w:tcBorders>
                        <w:vAlign w:val="center"/>
                      </w:tcPr>
                      <w:p w14:paraId="7D563195" w14:textId="77777777" w:rsidR="00D02D24" w:rsidRDefault="00D02D24">
                        <w:pPr>
                          <w:pStyle w:val="affff9"/>
                          <w:widowControl w:val="0"/>
                          <w:spacing w:line="240" w:lineRule="auto"/>
                          <w:rPr>
                            <w:rFonts w:ascii="宋体" w:hAnsi="宋体"/>
                            <w:kern w:val="2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D02D24" w14:paraId="2E354440" w14:textId="77777777">
                    <w:trPr>
                      <w:cantSplit/>
                      <w:trHeight w:val="397"/>
                    </w:trPr>
                    <w:tc>
                      <w:tcPr>
                        <w:tcW w:w="674" w:type="dxa"/>
                        <w:tcBorders>
                          <w:top w:val="nil"/>
                          <w:left w:val="single" w:sz="4" w:space="0" w:color="auto"/>
                        </w:tcBorders>
                        <w:vAlign w:val="center"/>
                      </w:tcPr>
                      <w:p w14:paraId="4BCB3375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1673" w:type="dxa"/>
                        <w:tcBorders>
                          <w:top w:val="nil"/>
                        </w:tcBorders>
                        <w:vAlign w:val="center"/>
                      </w:tcPr>
                      <w:p w14:paraId="4D81F33C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1775" w:type="dxa"/>
                        <w:tcBorders>
                          <w:top w:val="nil"/>
                          <w:right w:val="single" w:sz="12" w:space="0" w:color="auto"/>
                        </w:tcBorders>
                        <w:vAlign w:val="center"/>
                      </w:tcPr>
                      <w:p w14:paraId="0D5D1593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2498" w:type="dxa"/>
                        <w:gridSpan w:val="2"/>
                        <w:vMerge/>
                        <w:tcBorders>
                          <w:top w:val="nil"/>
                          <w:left w:val="nil"/>
                          <w:bottom w:val="nil"/>
                          <w:right w:val="single" w:sz="12" w:space="0" w:color="auto"/>
                        </w:tcBorders>
                        <w:vAlign w:val="center"/>
                      </w:tcPr>
                      <w:p w14:paraId="47115489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2320" w:type="dxa"/>
                        <w:vMerge/>
                        <w:tcBorders>
                          <w:left w:val="nil"/>
                        </w:tcBorders>
                        <w:vAlign w:val="center"/>
                      </w:tcPr>
                      <w:p w14:paraId="7EE4E515" w14:textId="77777777" w:rsidR="00D02D24" w:rsidRDefault="00D02D24">
                        <w:pPr>
                          <w:jc w:val="right"/>
                          <w:rPr>
                            <w:sz w:val="21"/>
                          </w:rPr>
                        </w:pPr>
                      </w:p>
                    </w:tc>
                  </w:tr>
                  <w:tr w:rsidR="00D02D24" w14:paraId="6A8AAFA5" w14:textId="77777777">
                    <w:trPr>
                      <w:cantSplit/>
                      <w:trHeight w:val="397"/>
                    </w:trPr>
                    <w:tc>
                      <w:tcPr>
                        <w:tcW w:w="674" w:type="dxa"/>
                        <w:tcBorders>
                          <w:left w:val="single" w:sz="4" w:space="0" w:color="auto"/>
                          <w:bottom w:val="nil"/>
                        </w:tcBorders>
                        <w:vAlign w:val="center"/>
                      </w:tcPr>
                      <w:p w14:paraId="4C881B33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1673" w:type="dxa"/>
                        <w:tcBorders>
                          <w:bottom w:val="nil"/>
                        </w:tcBorders>
                        <w:vAlign w:val="center"/>
                      </w:tcPr>
                      <w:p w14:paraId="1C88461A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1775" w:type="dxa"/>
                        <w:tcBorders>
                          <w:bottom w:val="nil"/>
                          <w:right w:val="single" w:sz="12" w:space="0" w:color="auto"/>
                        </w:tcBorders>
                        <w:vAlign w:val="center"/>
                      </w:tcPr>
                      <w:p w14:paraId="32F60D5E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2498" w:type="dxa"/>
                        <w:gridSpan w:val="2"/>
                        <w:vMerge/>
                        <w:tcBorders>
                          <w:left w:val="nil"/>
                          <w:bottom w:val="nil"/>
                          <w:right w:val="single" w:sz="12" w:space="0" w:color="auto"/>
                        </w:tcBorders>
                        <w:vAlign w:val="center"/>
                      </w:tcPr>
                      <w:p w14:paraId="246B9249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</w:p>
                    </w:tc>
                    <w:tc>
                      <w:tcPr>
                        <w:tcW w:w="2320" w:type="dxa"/>
                        <w:vMerge/>
                        <w:tcBorders>
                          <w:left w:val="nil"/>
                        </w:tcBorders>
                        <w:vAlign w:val="center"/>
                      </w:tcPr>
                      <w:p w14:paraId="4DD7CAC4" w14:textId="77777777" w:rsidR="00D02D24" w:rsidRDefault="00D02D24">
                        <w:pPr>
                          <w:jc w:val="right"/>
                          <w:rPr>
                            <w:sz w:val="21"/>
                          </w:rPr>
                        </w:pPr>
                      </w:p>
                    </w:tc>
                  </w:tr>
                  <w:tr w:rsidR="00D02D24" w14:paraId="4780EC08" w14:textId="77777777">
                    <w:trPr>
                      <w:cantSplit/>
                      <w:trHeight w:val="391"/>
                    </w:trPr>
                    <w:tc>
                      <w:tcPr>
                        <w:tcW w:w="674" w:type="dxa"/>
                        <w:tcBorders>
                          <w:top w:val="single" w:sz="12" w:space="0" w:color="auto"/>
                          <w:left w:val="single" w:sz="4" w:space="0" w:color="auto"/>
                        </w:tcBorders>
                        <w:vAlign w:val="center"/>
                      </w:tcPr>
                      <w:p w14:paraId="6581431A" w14:textId="77777777" w:rsidR="00D02D24" w:rsidRDefault="00D02D24">
                        <w:pPr>
                          <w:pStyle w:val="affff9"/>
                          <w:widowControl w:val="0"/>
                          <w:spacing w:line="240" w:lineRule="auto"/>
                          <w:rPr>
                            <w:kern w:val="2"/>
                          </w:rPr>
                        </w:pPr>
                        <w:r>
                          <w:rPr>
                            <w:rFonts w:hint="eastAsia"/>
                            <w:kern w:val="2"/>
                          </w:rPr>
                          <w:t>标记</w:t>
                        </w:r>
                      </w:p>
                    </w:tc>
                    <w:tc>
                      <w:tcPr>
                        <w:tcW w:w="1673" w:type="dxa"/>
                        <w:tcBorders>
                          <w:top w:val="single" w:sz="12" w:space="0" w:color="auto"/>
                        </w:tcBorders>
                        <w:vAlign w:val="center"/>
                      </w:tcPr>
                      <w:p w14:paraId="2AF82772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hint="eastAsia"/>
                            <w:sz w:val="21"/>
                          </w:rPr>
                          <w:t>更</w:t>
                        </w:r>
                        <w:r>
                          <w:rPr>
                            <w:rFonts w:hint="eastAsia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1"/>
                          </w:rPr>
                          <w:t>改</w:t>
                        </w:r>
                        <w:r>
                          <w:rPr>
                            <w:rFonts w:hint="eastAsia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1"/>
                          </w:rPr>
                          <w:t>单</w:t>
                        </w:r>
                        <w:r>
                          <w:rPr>
                            <w:rFonts w:hint="eastAsia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1"/>
                          </w:rPr>
                          <w:t>号</w:t>
                        </w:r>
                        <w:r>
                          <w:rPr>
                            <w:rFonts w:hint="eastAsia"/>
                            <w:sz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75" w:type="dxa"/>
                        <w:tcBorders>
                          <w:top w:val="single" w:sz="12" w:space="0" w:color="auto"/>
                          <w:right w:val="single" w:sz="12" w:space="0" w:color="auto"/>
                        </w:tcBorders>
                        <w:vAlign w:val="center"/>
                      </w:tcPr>
                      <w:p w14:paraId="0D0E0294" w14:textId="77777777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hint="eastAsia"/>
                            <w:sz w:val="21"/>
                          </w:rPr>
                          <w:t>签字、日期</w:t>
                        </w:r>
                      </w:p>
                    </w:tc>
                    <w:tc>
                      <w:tcPr>
                        <w:tcW w:w="1210" w:type="dxa"/>
                        <w:tcBorders>
                          <w:top w:val="single" w:sz="12" w:space="0" w:color="auto"/>
                          <w:left w:val="nil"/>
                        </w:tcBorders>
                        <w:vAlign w:val="center"/>
                      </w:tcPr>
                      <w:p w14:paraId="6D85AA26" w14:textId="034BF966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hint="eastAsia"/>
                            <w:sz w:val="21"/>
                          </w:rPr>
                          <w:t>共</w:t>
                        </w:r>
                        <w:r>
                          <w:rPr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fldChar w:fldCharType="begin"/>
                        </w:r>
                        <w:r>
                          <w:rPr>
                            <w:sz w:val="21"/>
                          </w:rPr>
                          <w:instrText xml:space="preserve"> NUMPAGES </w:instrText>
                        </w:r>
                        <w:r>
                          <w:rPr>
                            <w:sz w:val="21"/>
                          </w:rPr>
                          <w:fldChar w:fldCharType="separate"/>
                        </w:r>
                        <w:r w:rsidR="00B17893">
                          <w:rPr>
                            <w:noProof/>
                            <w:sz w:val="21"/>
                          </w:rPr>
                          <w:t>15</w:t>
                        </w:r>
                        <w:r>
                          <w:rPr>
                            <w:sz w:val="21"/>
                          </w:rPr>
                          <w:fldChar w:fldCharType="end"/>
                        </w:r>
                        <w:r>
                          <w:rPr>
                            <w:sz w:val="21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1"/>
                          </w:rPr>
                          <w:t>页</w:t>
                        </w:r>
                      </w:p>
                    </w:tc>
                    <w:tc>
                      <w:tcPr>
                        <w:tcW w:w="1288" w:type="dxa"/>
                        <w:tcBorders>
                          <w:top w:val="single" w:sz="12" w:space="0" w:color="auto"/>
                          <w:right w:val="single" w:sz="12" w:space="0" w:color="auto"/>
                        </w:tcBorders>
                        <w:vAlign w:val="center"/>
                      </w:tcPr>
                      <w:p w14:paraId="3BDD7176" w14:textId="0E3DF675" w:rsidR="00D02D24" w:rsidRDefault="00D02D24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hint="eastAsia"/>
                            <w:sz w:val="21"/>
                          </w:rPr>
                          <w:t>第</w:t>
                        </w:r>
                        <w:r>
                          <w:rPr>
                            <w:rFonts w:hint="eastAsia"/>
                            <w:sz w:val="21"/>
                          </w:rPr>
                          <w:t xml:space="preserve"> </w:t>
                        </w:r>
                        <w:r>
                          <w:rPr>
                            <w:bCs/>
                            <w:sz w:val="21"/>
                          </w:rPr>
                          <w:fldChar w:fldCharType="begin"/>
                        </w:r>
                        <w:r>
                          <w:rPr>
                            <w:rStyle w:val="afff"/>
                            <w:bCs/>
                            <w:sz w:val="21"/>
                          </w:rPr>
                          <w:instrText xml:space="preserve"> PAGE </w:instrText>
                        </w:r>
                        <w:r>
                          <w:rPr>
                            <w:bCs/>
                            <w:sz w:val="21"/>
                          </w:rPr>
                          <w:fldChar w:fldCharType="separate"/>
                        </w:r>
                        <w:r w:rsidR="00B17893">
                          <w:rPr>
                            <w:rStyle w:val="afff"/>
                            <w:bCs/>
                            <w:noProof/>
                            <w:sz w:val="21"/>
                          </w:rPr>
                          <w:t>14</w:t>
                        </w:r>
                        <w:r>
                          <w:rPr>
                            <w:bCs/>
                            <w:sz w:val="21"/>
                          </w:rPr>
                          <w:fldChar w:fldCharType="end"/>
                        </w:r>
                        <w:r>
                          <w:rPr>
                            <w:rStyle w:val="afff"/>
                            <w:rFonts w:hint="eastAsia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1"/>
                          </w:rPr>
                          <w:t>页</w:t>
                        </w:r>
                      </w:p>
                    </w:tc>
                    <w:tc>
                      <w:tcPr>
                        <w:tcW w:w="2320" w:type="dxa"/>
                        <w:vMerge/>
                        <w:tcBorders>
                          <w:left w:val="nil"/>
                        </w:tcBorders>
                        <w:vAlign w:val="center"/>
                      </w:tcPr>
                      <w:p w14:paraId="395686DF" w14:textId="77777777" w:rsidR="00D02D24" w:rsidRDefault="00D02D24">
                        <w:pPr>
                          <w:jc w:val="right"/>
                          <w:rPr>
                            <w:sz w:val="21"/>
                          </w:rPr>
                        </w:pPr>
                      </w:p>
                    </w:tc>
                  </w:tr>
                </w:tbl>
                <w:p w14:paraId="37EBD2A3" w14:textId="77777777" w:rsidR="00D02D24" w:rsidRDefault="00D02D24">
                  <w:pPr>
                    <w:rPr>
                      <w:sz w:val="21"/>
                    </w:rPr>
                  </w:pPr>
                </w:p>
              </w:txbxContent>
            </v:textbox>
          </v:shape>
          <w10:anchorlock/>
        </v:group>
      </w:pict>
    </w:r>
  </w:p>
  <w:p w14:paraId="6FE9F835" w14:textId="77777777" w:rsidR="00D02D24" w:rsidRDefault="00D02D24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0000000A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黑体" w:hint="default"/>
        <w:b w:val="0"/>
        <w:i w:val="0"/>
        <w:sz w:val="21"/>
        <w:szCs w:val="24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upperLetter"/>
      <w:pStyle w:val="a0"/>
      <w:suff w:val="nothing"/>
      <w:lvlText w:val="附　录　%1"/>
      <w:lvlJc w:val="left"/>
      <w:pPr>
        <w:ind w:left="0" w:firstLine="0"/>
      </w:pPr>
      <w:rPr>
        <w:rFonts w:ascii="黑体" w:eastAsia="黑体" w:hAnsi="黑体" w:hint="default"/>
        <w:b w:val="0"/>
        <w:i w:val="0"/>
        <w:sz w:val="21"/>
      </w:rPr>
    </w:lvl>
    <w:lvl w:ilvl="1">
      <w:start w:val="1"/>
      <w:numFmt w:val="decimal"/>
      <w:pStyle w:val="a1"/>
      <w:lvlText w:val="表A.%2　"/>
      <w:lvlJc w:val="left"/>
      <w:pPr>
        <w:ind w:left="568" w:firstLine="0"/>
      </w:pPr>
      <w:rPr>
        <w:rFonts w:ascii="黑体" w:eastAsia="黑体" w:hint="eastAsia"/>
        <w:b w:val="0"/>
        <w:i w:val="0"/>
        <w:snapToGrid/>
        <w:color w:val="FF0000"/>
        <w:spacing w:val="0"/>
        <w:w w:val="100"/>
        <w:kern w:val="21"/>
        <w:sz w:val="21"/>
        <w:szCs w:val="21"/>
        <w:lang w:val="en-US"/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710" w:firstLine="0"/>
      </w:pPr>
      <w:rPr>
        <w:rFonts w:ascii="黑体" w:eastAsia="黑体" w:hAnsi="黑体" w:hint="default"/>
        <w:b w:val="0"/>
        <w:i w:val="0"/>
        <w:sz w:val="28"/>
      </w:rPr>
    </w:lvl>
    <w:lvl w:ilvl="3">
      <w:start w:val="1"/>
      <w:numFmt w:val="decimal"/>
      <w:pStyle w:val="a3"/>
      <w:suff w:val="nothing"/>
      <w:lvlText w:val="%1.%2.%3.%4　"/>
      <w:lvlJc w:val="left"/>
      <w:pPr>
        <w:ind w:left="0" w:firstLine="0"/>
      </w:pPr>
      <w:rPr>
        <w:rFonts w:ascii="黑体" w:eastAsia="黑体" w:hAnsi="黑体" w:hint="default"/>
        <w:b w:val="0"/>
        <w:i w:val="0"/>
        <w:sz w:val="28"/>
      </w:rPr>
    </w:lvl>
    <w:lvl w:ilvl="4">
      <w:start w:val="1"/>
      <w:numFmt w:val="decimal"/>
      <w:pStyle w:val="a4"/>
      <w:suff w:val="nothing"/>
      <w:lvlText w:val="%1.%2.%3.%4.%5　"/>
      <w:lvlJc w:val="left"/>
      <w:pPr>
        <w:ind w:left="0" w:firstLine="0"/>
      </w:pPr>
      <w:rPr>
        <w:rFonts w:ascii="黑体" w:eastAsia="黑体" w:hAnsi="黑体" w:hint="default"/>
        <w:b w:val="0"/>
        <w:i w:val="0"/>
        <w:sz w:val="28"/>
      </w:rPr>
    </w:lvl>
    <w:lvl w:ilvl="5">
      <w:start w:val="1"/>
      <w:numFmt w:val="decimal"/>
      <w:pStyle w:val="a5"/>
      <w:suff w:val="nothing"/>
      <w:lvlText w:val="%1.%2.%3.%4.%5.%6　"/>
      <w:lvlJc w:val="left"/>
      <w:pPr>
        <w:ind w:left="0" w:firstLine="0"/>
      </w:pPr>
      <w:rPr>
        <w:rFonts w:ascii="黑体" w:eastAsia="黑体" w:hAnsi="黑体" w:hint="default"/>
        <w:b w:val="0"/>
        <w:i w:val="0"/>
        <w:sz w:val="28"/>
      </w:rPr>
    </w:lvl>
    <w:lvl w:ilvl="6">
      <w:start w:val="1"/>
      <w:numFmt w:val="decimal"/>
      <w:pStyle w:val="a6"/>
      <w:suff w:val="nothing"/>
      <w:lvlText w:val="%1.%2.%3.%4.%5.%6.%7　"/>
      <w:lvlJc w:val="left"/>
      <w:pPr>
        <w:ind w:left="0" w:firstLine="0"/>
      </w:pPr>
      <w:rPr>
        <w:rFonts w:ascii="黑体" w:eastAsia="黑体" w:hAnsi="黑体" w:hint="default"/>
        <w:b w:val="0"/>
        <w:i w:val="0"/>
        <w:sz w:val="28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 w15:restartNumberingAfterBreak="0">
    <w:nsid w:val="00000014"/>
    <w:multiLevelType w:val="multilevel"/>
    <w:tmpl w:val="00000014"/>
    <w:lvl w:ilvl="0">
      <w:start w:val="1"/>
      <w:numFmt w:val="none"/>
      <w:pStyle w:val="a7"/>
      <w:lvlText w:val="%1注"/>
      <w:lvlJc w:val="left"/>
      <w:pPr>
        <w:tabs>
          <w:tab w:val="left" w:pos="1111"/>
        </w:tabs>
        <w:ind w:left="1111" w:hanging="601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left" w:pos="900"/>
        </w:tabs>
        <w:ind w:left="900" w:hanging="48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320"/>
        </w:tabs>
        <w:ind w:left="132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16"/>
    <w:multiLevelType w:val="multilevel"/>
    <w:tmpl w:val="00000016"/>
    <w:lvl w:ilvl="0">
      <w:start w:val="1"/>
      <w:numFmt w:val="decimal"/>
      <w:pStyle w:val="a8"/>
      <w:suff w:val="nothing"/>
      <w:lvlText w:val="表%1　"/>
      <w:lvlJc w:val="left"/>
      <w:pPr>
        <w:ind w:left="0" w:firstLine="0"/>
      </w:pPr>
      <w:rPr>
        <w:rFonts w:ascii="黑体" w:eastAsia="黑体" w:hAnsi="黑体" w:hint="default"/>
        <w:b w:val="0"/>
        <w:i w:val="0"/>
        <w:sz w:val="21"/>
        <w:szCs w:val="28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 w15:restartNumberingAfterBreak="0">
    <w:nsid w:val="00000017"/>
    <w:multiLevelType w:val="multilevel"/>
    <w:tmpl w:val="00000017"/>
    <w:lvl w:ilvl="0">
      <w:start w:val="1"/>
      <w:numFmt w:val="none"/>
      <w:pStyle w:val="a9"/>
      <w:lvlText w:val="（资料性附录）"/>
      <w:lvlJc w:val="left"/>
      <w:pPr>
        <w:tabs>
          <w:tab w:val="left" w:pos="2027"/>
        </w:tabs>
        <w:ind w:left="0" w:firstLine="227"/>
      </w:pPr>
      <w:rPr>
        <w:rFonts w:ascii="Times New Roman" w:eastAsia="黑体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1D"/>
    <w:multiLevelType w:val="multilevel"/>
    <w:tmpl w:val="0000001D"/>
    <w:lvl w:ilvl="0">
      <w:start w:val="1"/>
      <w:numFmt w:val="none"/>
      <w:pStyle w:val="aa"/>
      <w:lvlText w:val="%1目        次"/>
      <w:lvlJc w:val="left"/>
      <w:pPr>
        <w:tabs>
          <w:tab w:val="left" w:pos="1667"/>
        </w:tabs>
        <w:ind w:left="0" w:firstLine="227"/>
      </w:pPr>
      <w:rPr>
        <w:rFonts w:ascii="Times New Roman" w:eastAsia="黑体" w:hAnsi="Times New Roman" w:hint="default"/>
        <w:b w:val="0"/>
        <w:i w:val="0"/>
        <w:sz w:val="32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00000023"/>
    <w:multiLevelType w:val="multilevel"/>
    <w:tmpl w:val="00000023"/>
    <w:lvl w:ilvl="0">
      <w:start w:val="1"/>
      <w:numFmt w:val="none"/>
      <w:pStyle w:val="ab"/>
      <w:lvlText w:val="%1注："/>
      <w:lvlJc w:val="left"/>
      <w:pPr>
        <w:tabs>
          <w:tab w:val="left" w:pos="1230"/>
        </w:tabs>
        <w:ind w:left="930" w:hanging="420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left" w:pos="900"/>
        </w:tabs>
        <w:ind w:left="900" w:hanging="480"/>
      </w:pPr>
      <w:rPr>
        <w:rFonts w:hint="eastAsia"/>
      </w:rPr>
    </w:lvl>
    <w:lvl w:ilvl="2">
      <w:start w:val="1"/>
      <w:numFmt w:val="lowerLetter"/>
      <w:lvlText w:val="%3)"/>
      <w:lvlJc w:val="left"/>
      <w:pPr>
        <w:tabs>
          <w:tab w:val="left" w:pos="1320"/>
        </w:tabs>
        <w:ind w:left="1320" w:hanging="480"/>
      </w:pPr>
      <w:rPr>
        <w:rFonts w:hint="eastAsia"/>
      </w:rPr>
    </w:lvl>
    <w:lvl w:ilvl="3">
      <w:start w:val="1"/>
      <w:numFmt w:val="decimal"/>
      <w:lvlText w:val="%4)"/>
      <w:lvlJc w:val="left"/>
      <w:pPr>
        <w:tabs>
          <w:tab w:val="left" w:pos="1740"/>
        </w:tabs>
        <w:ind w:left="1740" w:hanging="48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26"/>
    <w:multiLevelType w:val="multilevel"/>
    <w:tmpl w:val="00000026"/>
    <w:lvl w:ilvl="0">
      <w:start w:val="1"/>
      <w:numFmt w:val="none"/>
      <w:pStyle w:val="ac"/>
      <w:lvlText w:val="%1（规范性附录）"/>
      <w:lvlJc w:val="left"/>
      <w:pPr>
        <w:tabs>
          <w:tab w:val="left" w:pos="2027"/>
        </w:tabs>
        <w:ind w:left="0" w:firstLine="227"/>
      </w:pPr>
      <w:rPr>
        <w:rFonts w:ascii="Times New Roman" w:eastAsia="黑体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left" w:pos="921"/>
        </w:tabs>
        <w:ind w:left="919" w:hanging="358"/>
      </w:pPr>
      <w:rPr>
        <w:rFonts w:hint="eastAsia"/>
      </w:rPr>
    </w:lvl>
    <w:lvl w:ilvl="2">
      <w:start w:val="1"/>
      <w:numFmt w:val="decimal"/>
      <w:pStyle w:val="ad"/>
      <w:lvlText w:val="%3)"/>
      <w:lvlJc w:val="left"/>
      <w:pPr>
        <w:tabs>
          <w:tab w:val="left" w:pos="1341"/>
        </w:tabs>
        <w:ind w:left="1338" w:hanging="357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0000002A"/>
    <w:multiLevelType w:val="multilevel"/>
    <w:tmpl w:val="0000002A"/>
    <w:lvl w:ilvl="0">
      <w:start w:val="1"/>
      <w:numFmt w:val="decimal"/>
      <w:isLgl/>
      <w:lvlText w:val="%1"/>
      <w:lvlJc w:val="left"/>
      <w:pPr>
        <w:tabs>
          <w:tab w:val="left" w:pos="420"/>
        </w:tabs>
        <w:ind w:left="0" w:firstLine="0"/>
      </w:pPr>
      <w:rPr>
        <w:rFonts w:ascii="宋体" w:eastAsia="宋体" w:hAnsi="宋体" w:hint="default"/>
        <w:b w:val="0"/>
        <w:i w:val="0"/>
        <w:sz w:val="24"/>
      </w:rPr>
    </w:lvl>
    <w:lvl w:ilvl="1">
      <w:start w:val="1"/>
      <w:numFmt w:val="decimal"/>
      <w:pStyle w:val="ae"/>
      <w:isLgl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ascii="黑体" w:eastAsia="黑体" w:hAnsi="黑体" w:hint="default"/>
        <w:b w:val="0"/>
        <w:i w:val="0"/>
        <w:sz w:val="24"/>
        <w:szCs w:val="24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宋体" w:eastAsia="宋体" w:hAnsi="宋体" w:hint="default"/>
        <w:b w:val="0"/>
        <w:i w:val="0"/>
        <w:sz w:val="24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黑体" w:hint="default"/>
        <w:b w:val="0"/>
        <w:i w:val="0"/>
        <w:sz w:val="24"/>
      </w:rPr>
    </w:lvl>
    <w:lvl w:ilvl="4">
      <w:start w:val="1"/>
      <w:numFmt w:val="decimal"/>
      <w:suff w:val="space"/>
      <w:lvlText w:val="%1.%2.%3.%4.%5　"/>
      <w:lvlJc w:val="left"/>
      <w:pPr>
        <w:tabs>
          <w:tab w:val="left" w:pos="0"/>
        </w:tabs>
        <w:ind w:left="0" w:firstLine="0"/>
      </w:pPr>
      <w:rPr>
        <w:rFonts w:ascii="宋体" w:eastAsia="宋体" w:hAnsi="宋体" w:hint="default"/>
        <w:b w:val="0"/>
        <w:i w:val="0"/>
        <w:sz w:val="24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4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4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9" w15:restartNumberingAfterBreak="0">
    <w:nsid w:val="1BD57DEC"/>
    <w:multiLevelType w:val="multilevel"/>
    <w:tmpl w:val="1BD57DEC"/>
    <w:lvl w:ilvl="0">
      <w:start w:val="1"/>
      <w:numFmt w:val="decimal"/>
      <w:lvlText w:val="表B.%1　"/>
      <w:lvlJc w:val="left"/>
      <w:pPr>
        <w:ind w:left="3965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67E78D9"/>
    <w:multiLevelType w:val="multilevel"/>
    <w:tmpl w:val="267E78D9"/>
    <w:lvl w:ilvl="0">
      <w:start w:val="1"/>
      <w:numFmt w:val="lowerLetter"/>
      <w:lvlText w:val="%1)"/>
      <w:lvlJc w:val="left"/>
      <w:pPr>
        <w:tabs>
          <w:tab w:val="left" w:pos="720"/>
        </w:tabs>
        <w:ind w:left="720" w:hanging="720"/>
      </w:pPr>
      <w:rPr>
        <w:rFonts w:asciiTheme="minorEastAsia" w:eastAsiaTheme="minorEastAsia" w:hAnsiTheme="minorEastAsia" w:hint="default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34474C42"/>
    <w:multiLevelType w:val="multilevel"/>
    <w:tmpl w:val="34474C42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黑体" w:hint="default"/>
        <w:b w:val="0"/>
        <w:i w:val="0"/>
        <w:color w:val="auto"/>
        <w:sz w:val="28"/>
        <w:szCs w:val="24"/>
      </w:rPr>
    </w:lvl>
    <w:lvl w:ilvl="2">
      <w:start w:val="1"/>
      <w:numFmt w:val="decimal"/>
      <w:suff w:val="nothing"/>
      <w:lvlText w:val="%1%2.%3　"/>
      <w:lvlJc w:val="left"/>
      <w:pPr>
        <w:ind w:left="568" w:firstLine="0"/>
      </w:pPr>
      <w:rPr>
        <w:rFonts w:ascii="黑体" w:eastAsia="黑体" w:hAnsi="黑体" w:hint="default"/>
        <w:b w:val="0"/>
        <w:i w:val="0"/>
        <w:sz w:val="28"/>
        <w:szCs w:val="24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黑体" w:hint="default"/>
        <w:b w:val="0"/>
        <w:i w:val="0"/>
        <w:color w:val="auto"/>
        <w:sz w:val="28"/>
        <w:szCs w:val="24"/>
      </w:rPr>
    </w:lvl>
    <w:lvl w:ilvl="4">
      <w:start w:val="1"/>
      <w:numFmt w:val="decimal"/>
      <w:suff w:val="nothing"/>
      <w:lvlText w:val="%1%2.%3.%4.%5　"/>
      <w:lvlJc w:val="left"/>
      <w:pPr>
        <w:tabs>
          <w:tab w:val="left" w:pos="0"/>
        </w:tabs>
        <w:ind w:left="0" w:firstLine="0"/>
      </w:pPr>
      <w:rPr>
        <w:rFonts w:ascii="黑体" w:eastAsia="黑体" w:hAnsi="黑体" w:hint="default"/>
        <w:b w:val="0"/>
        <w:i w:val="0"/>
        <w:color w:val="auto"/>
        <w:sz w:val="28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宋体" w:eastAsia="宋体" w:hAnsi="宋体" w:cs="宋体" w:hint="default"/>
        <w:b w:val="0"/>
        <w:i w:val="0"/>
        <w:sz w:val="28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黑体" w:hint="default"/>
        <w:b w:val="0"/>
        <w:i w:val="0"/>
        <w:sz w:val="28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2" w15:restartNumberingAfterBreak="0">
    <w:nsid w:val="37660706"/>
    <w:multiLevelType w:val="multilevel"/>
    <w:tmpl w:val="37660706"/>
    <w:lvl w:ilvl="0">
      <w:start w:val="1"/>
      <w:numFmt w:val="decimal"/>
      <w:suff w:val="nothing"/>
      <w:lvlText w:val="%1"/>
      <w:lvlJc w:val="left"/>
      <w:pPr>
        <w:ind w:left="0" w:firstLine="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89041BF"/>
    <w:multiLevelType w:val="singleLevel"/>
    <w:tmpl w:val="389041BF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3EB033C6"/>
    <w:multiLevelType w:val="multilevel"/>
    <w:tmpl w:val="3EB033C6"/>
    <w:lvl w:ilvl="0">
      <w:start w:val="1"/>
      <w:numFmt w:val="lowerLetter"/>
      <w:pStyle w:val="af"/>
      <w:lvlText w:val="%1)"/>
      <w:lvlJc w:val="left"/>
      <w:pPr>
        <w:tabs>
          <w:tab w:val="left" w:pos="1123"/>
        </w:tabs>
        <w:ind w:left="1123" w:hanging="55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 w15:restartNumberingAfterBreak="0">
    <w:nsid w:val="3F6A039F"/>
    <w:multiLevelType w:val="multilevel"/>
    <w:tmpl w:val="3F6A039F"/>
    <w:lvl w:ilvl="0">
      <w:start w:val="1"/>
      <w:numFmt w:val="decimal"/>
      <w:pStyle w:val="21"/>
      <w:lvlText w:val="A.%1　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 w15:restartNumberingAfterBreak="0">
    <w:nsid w:val="3FE15DF3"/>
    <w:multiLevelType w:val="multilevel"/>
    <w:tmpl w:val="3FE15DF3"/>
    <w:lvl w:ilvl="0">
      <w:start w:val="1"/>
      <w:numFmt w:val="lowerLetter"/>
      <w:lvlText w:val="%1)"/>
      <w:lvlJc w:val="left"/>
      <w:pPr>
        <w:tabs>
          <w:tab w:val="left" w:pos="720"/>
        </w:tabs>
        <w:ind w:left="720" w:hanging="720"/>
      </w:pPr>
      <w:rPr>
        <w:rFonts w:asciiTheme="minorEastAsia" w:eastAsiaTheme="minorEastAsia" w:hAnsiTheme="minorEastAsia" w:hint="default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 w15:restartNumberingAfterBreak="0">
    <w:nsid w:val="4A6B41FE"/>
    <w:multiLevelType w:val="multilevel"/>
    <w:tmpl w:val="4A6B41FE"/>
    <w:lvl w:ilvl="0">
      <w:start w:val="1"/>
      <w:numFmt w:val="lowerLetter"/>
      <w:lvlText w:val="%1)"/>
      <w:lvlJc w:val="left"/>
      <w:pPr>
        <w:ind w:left="420" w:hanging="420"/>
      </w:pPr>
      <w:rPr>
        <w:rFonts w:asciiTheme="minorEastAsia" w:eastAsiaTheme="minorEastAsia" w:hAnsiTheme="minorEastAsia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5BBD1F83"/>
    <w:multiLevelType w:val="hybridMultilevel"/>
    <w:tmpl w:val="8B6C30C2"/>
    <w:lvl w:ilvl="0" w:tplc="1B1699B0"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C322628"/>
    <w:multiLevelType w:val="multilevel"/>
    <w:tmpl w:val="5C322628"/>
    <w:lvl w:ilvl="0">
      <w:start w:val="1"/>
      <w:numFmt w:val="decimal"/>
      <w:pStyle w:val="2115"/>
      <w:lvlText w:val="A.%1　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3AB742B"/>
    <w:multiLevelType w:val="multilevel"/>
    <w:tmpl w:val="63AB742B"/>
    <w:lvl w:ilvl="0">
      <w:start w:val="1"/>
      <w:numFmt w:val="lowerLetter"/>
      <w:lvlText w:val="%1)"/>
      <w:lvlJc w:val="left"/>
      <w:pPr>
        <w:ind w:left="920" w:hanging="360"/>
      </w:pPr>
      <w:rPr>
        <w:rFonts w:asciiTheme="minorEastAsia" w:eastAsiaTheme="minorEastAsia" w:hAnsiTheme="minorEastAsia" w:cstheme="minorEastAsia" w:hint="default"/>
        <w:b w:val="0"/>
        <w:sz w:val="28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abstractNum w:abstractNumId="21" w15:restartNumberingAfterBreak="0">
    <w:nsid w:val="6A12A25D"/>
    <w:multiLevelType w:val="singleLevel"/>
    <w:tmpl w:val="6A12A25D"/>
    <w:lvl w:ilvl="0">
      <w:numFmt w:val="decimal"/>
      <w:suff w:val="nothing"/>
      <w:lvlText w:val="%1，"/>
      <w:lvlJc w:val="left"/>
    </w:lvl>
  </w:abstractNum>
  <w:abstractNum w:abstractNumId="22" w15:restartNumberingAfterBreak="0">
    <w:nsid w:val="7396020C"/>
    <w:multiLevelType w:val="singleLevel"/>
    <w:tmpl w:val="6A12A25D"/>
    <w:lvl w:ilvl="0">
      <w:numFmt w:val="decimal"/>
      <w:suff w:val="nothing"/>
      <w:lvlText w:val="%1，"/>
      <w:lvlJc w:val="left"/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2"/>
  </w:num>
  <w:num w:numId="8">
    <w:abstractNumId w:val="4"/>
  </w:num>
  <w:num w:numId="9">
    <w:abstractNumId w:val="8"/>
  </w:num>
  <w:num w:numId="10">
    <w:abstractNumId w:val="15"/>
  </w:num>
  <w:num w:numId="11">
    <w:abstractNumId w:val="19"/>
  </w:num>
  <w:num w:numId="12">
    <w:abstractNumId w:val="14"/>
  </w:num>
  <w:num w:numId="13">
    <w:abstractNumId w:val="11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10"/>
  </w:num>
  <w:num w:numId="21">
    <w:abstractNumId w:val="16"/>
  </w:num>
  <w:num w:numId="22">
    <w:abstractNumId w:val="9"/>
  </w:num>
  <w:num w:numId="23">
    <w:abstractNumId w:val="12"/>
  </w:num>
  <w:num w:numId="24">
    <w:abstractNumId w:val="22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42"/>
  <w:drawingGridVerticalSpacing w:val="2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151" fillcolor="white">
      <v:fill color="white"/>
      <v:stroke weight=".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rsids>
    <w:rsidRoot w:val="00D96B2F"/>
    <w:rsid w:val="0000327D"/>
    <w:rsid w:val="00005564"/>
    <w:rsid w:val="000108B7"/>
    <w:rsid w:val="000115B4"/>
    <w:rsid w:val="000120C7"/>
    <w:rsid w:val="000175BF"/>
    <w:rsid w:val="000176FD"/>
    <w:rsid w:val="00031D87"/>
    <w:rsid w:val="00036FF5"/>
    <w:rsid w:val="00041998"/>
    <w:rsid w:val="00043197"/>
    <w:rsid w:val="000509B9"/>
    <w:rsid w:val="00051E36"/>
    <w:rsid w:val="00056A28"/>
    <w:rsid w:val="00057C20"/>
    <w:rsid w:val="0006235F"/>
    <w:rsid w:val="00066855"/>
    <w:rsid w:val="000674B6"/>
    <w:rsid w:val="000709BE"/>
    <w:rsid w:val="00070C3C"/>
    <w:rsid w:val="00071EE9"/>
    <w:rsid w:val="00081CC2"/>
    <w:rsid w:val="0008437B"/>
    <w:rsid w:val="0008455D"/>
    <w:rsid w:val="000941D2"/>
    <w:rsid w:val="0009487B"/>
    <w:rsid w:val="000A0AE2"/>
    <w:rsid w:val="000A270F"/>
    <w:rsid w:val="000A299B"/>
    <w:rsid w:val="000A4EA0"/>
    <w:rsid w:val="000A5D92"/>
    <w:rsid w:val="000B11F9"/>
    <w:rsid w:val="000B20D8"/>
    <w:rsid w:val="000C1D37"/>
    <w:rsid w:val="000C3BE0"/>
    <w:rsid w:val="000D53E5"/>
    <w:rsid w:val="000E34E5"/>
    <w:rsid w:val="000E3DAC"/>
    <w:rsid w:val="000E5A46"/>
    <w:rsid w:val="000F1544"/>
    <w:rsid w:val="000F1958"/>
    <w:rsid w:val="000F70E1"/>
    <w:rsid w:val="0010192F"/>
    <w:rsid w:val="00105B3C"/>
    <w:rsid w:val="001073F2"/>
    <w:rsid w:val="00110778"/>
    <w:rsid w:val="001232B4"/>
    <w:rsid w:val="001243AB"/>
    <w:rsid w:val="001263D1"/>
    <w:rsid w:val="00130AE4"/>
    <w:rsid w:val="001320C7"/>
    <w:rsid w:val="00132FAA"/>
    <w:rsid w:val="00135487"/>
    <w:rsid w:val="001464E5"/>
    <w:rsid w:val="001466C5"/>
    <w:rsid w:val="001479D2"/>
    <w:rsid w:val="00150C46"/>
    <w:rsid w:val="001517D1"/>
    <w:rsid w:val="001534A4"/>
    <w:rsid w:val="00154F52"/>
    <w:rsid w:val="00160C7A"/>
    <w:rsid w:val="00164746"/>
    <w:rsid w:val="00166E55"/>
    <w:rsid w:val="001723AD"/>
    <w:rsid w:val="00172E74"/>
    <w:rsid w:val="00183848"/>
    <w:rsid w:val="00191B90"/>
    <w:rsid w:val="001960BA"/>
    <w:rsid w:val="00197DF2"/>
    <w:rsid w:val="001A397A"/>
    <w:rsid w:val="001B3572"/>
    <w:rsid w:val="001C3ADC"/>
    <w:rsid w:val="001D1B35"/>
    <w:rsid w:val="001D37A0"/>
    <w:rsid w:val="001D60CC"/>
    <w:rsid w:val="001E0576"/>
    <w:rsid w:val="001E1EF6"/>
    <w:rsid w:val="001E2C04"/>
    <w:rsid w:val="001E4198"/>
    <w:rsid w:val="001E6328"/>
    <w:rsid w:val="001E799B"/>
    <w:rsid w:val="001F773F"/>
    <w:rsid w:val="002020A5"/>
    <w:rsid w:val="00205242"/>
    <w:rsid w:val="00211113"/>
    <w:rsid w:val="0021408F"/>
    <w:rsid w:val="002149EA"/>
    <w:rsid w:val="002177DB"/>
    <w:rsid w:val="002202B1"/>
    <w:rsid w:val="00221CFC"/>
    <w:rsid w:val="00223B3A"/>
    <w:rsid w:val="00230018"/>
    <w:rsid w:val="002310C7"/>
    <w:rsid w:val="00231C23"/>
    <w:rsid w:val="0023670F"/>
    <w:rsid w:val="00236EC4"/>
    <w:rsid w:val="002440FC"/>
    <w:rsid w:val="00253F1D"/>
    <w:rsid w:val="002659A0"/>
    <w:rsid w:val="0028001C"/>
    <w:rsid w:val="00280BC1"/>
    <w:rsid w:val="00281EFA"/>
    <w:rsid w:val="00285433"/>
    <w:rsid w:val="00291299"/>
    <w:rsid w:val="00292D2F"/>
    <w:rsid w:val="00293DD5"/>
    <w:rsid w:val="00294CE7"/>
    <w:rsid w:val="00297921"/>
    <w:rsid w:val="002A0A0F"/>
    <w:rsid w:val="002A4039"/>
    <w:rsid w:val="002B038D"/>
    <w:rsid w:val="002B4C73"/>
    <w:rsid w:val="002C7484"/>
    <w:rsid w:val="002C75E7"/>
    <w:rsid w:val="002D0FB8"/>
    <w:rsid w:val="002E2350"/>
    <w:rsid w:val="002E358D"/>
    <w:rsid w:val="002E64F0"/>
    <w:rsid w:val="002F5EBD"/>
    <w:rsid w:val="002F7809"/>
    <w:rsid w:val="0030215F"/>
    <w:rsid w:val="00302A87"/>
    <w:rsid w:val="003065F0"/>
    <w:rsid w:val="00311F1D"/>
    <w:rsid w:val="003141A4"/>
    <w:rsid w:val="003230C5"/>
    <w:rsid w:val="00324E5C"/>
    <w:rsid w:val="00326002"/>
    <w:rsid w:val="00332BD8"/>
    <w:rsid w:val="00334E1D"/>
    <w:rsid w:val="003360A8"/>
    <w:rsid w:val="00336D23"/>
    <w:rsid w:val="00341D02"/>
    <w:rsid w:val="003426F0"/>
    <w:rsid w:val="00345F2B"/>
    <w:rsid w:val="00347EC8"/>
    <w:rsid w:val="0035063E"/>
    <w:rsid w:val="00350810"/>
    <w:rsid w:val="00350E43"/>
    <w:rsid w:val="00354287"/>
    <w:rsid w:val="00354839"/>
    <w:rsid w:val="00363B36"/>
    <w:rsid w:val="00365A9B"/>
    <w:rsid w:val="00366879"/>
    <w:rsid w:val="003724DD"/>
    <w:rsid w:val="0037394B"/>
    <w:rsid w:val="0038002E"/>
    <w:rsid w:val="00380C36"/>
    <w:rsid w:val="00381A75"/>
    <w:rsid w:val="00382603"/>
    <w:rsid w:val="003833DB"/>
    <w:rsid w:val="00384F53"/>
    <w:rsid w:val="003941C2"/>
    <w:rsid w:val="003955C9"/>
    <w:rsid w:val="00396A7F"/>
    <w:rsid w:val="003979E8"/>
    <w:rsid w:val="003A40C4"/>
    <w:rsid w:val="003A5EAF"/>
    <w:rsid w:val="003B039C"/>
    <w:rsid w:val="003B358D"/>
    <w:rsid w:val="003B441D"/>
    <w:rsid w:val="003B53E9"/>
    <w:rsid w:val="003B6D15"/>
    <w:rsid w:val="003B754F"/>
    <w:rsid w:val="003C1A62"/>
    <w:rsid w:val="003C565D"/>
    <w:rsid w:val="003C5D76"/>
    <w:rsid w:val="003C734A"/>
    <w:rsid w:val="003C7DED"/>
    <w:rsid w:val="003D1719"/>
    <w:rsid w:val="003D20B3"/>
    <w:rsid w:val="003D3A16"/>
    <w:rsid w:val="003E0121"/>
    <w:rsid w:val="003E44E4"/>
    <w:rsid w:val="003E4583"/>
    <w:rsid w:val="003F7D4C"/>
    <w:rsid w:val="004018D9"/>
    <w:rsid w:val="00401D7D"/>
    <w:rsid w:val="00401EA1"/>
    <w:rsid w:val="00402DD7"/>
    <w:rsid w:val="00403606"/>
    <w:rsid w:val="00421B9A"/>
    <w:rsid w:val="00426DE7"/>
    <w:rsid w:val="00433AAE"/>
    <w:rsid w:val="00436808"/>
    <w:rsid w:val="00437A3C"/>
    <w:rsid w:val="00446997"/>
    <w:rsid w:val="00446CAD"/>
    <w:rsid w:val="00452AE8"/>
    <w:rsid w:val="00455EA1"/>
    <w:rsid w:val="00464020"/>
    <w:rsid w:val="004651E0"/>
    <w:rsid w:val="00466766"/>
    <w:rsid w:val="00470FCE"/>
    <w:rsid w:val="004713DF"/>
    <w:rsid w:val="00472938"/>
    <w:rsid w:val="0047433A"/>
    <w:rsid w:val="00476DAD"/>
    <w:rsid w:val="00481351"/>
    <w:rsid w:val="00482036"/>
    <w:rsid w:val="00483F81"/>
    <w:rsid w:val="004878C2"/>
    <w:rsid w:val="0049278D"/>
    <w:rsid w:val="004A0323"/>
    <w:rsid w:val="004A1ACA"/>
    <w:rsid w:val="004C22B9"/>
    <w:rsid w:val="004C3237"/>
    <w:rsid w:val="004C6FA5"/>
    <w:rsid w:val="004D3A43"/>
    <w:rsid w:val="004D3CEA"/>
    <w:rsid w:val="004D6B3B"/>
    <w:rsid w:val="004D7E63"/>
    <w:rsid w:val="004E4ABA"/>
    <w:rsid w:val="004F1FC8"/>
    <w:rsid w:val="004F2102"/>
    <w:rsid w:val="004F7F9C"/>
    <w:rsid w:val="0050178E"/>
    <w:rsid w:val="00501E3E"/>
    <w:rsid w:val="005040BC"/>
    <w:rsid w:val="00507D6E"/>
    <w:rsid w:val="00512491"/>
    <w:rsid w:val="0051354A"/>
    <w:rsid w:val="00520EC4"/>
    <w:rsid w:val="00521D0F"/>
    <w:rsid w:val="005276D5"/>
    <w:rsid w:val="00527A31"/>
    <w:rsid w:val="00530896"/>
    <w:rsid w:val="00531146"/>
    <w:rsid w:val="00531BB8"/>
    <w:rsid w:val="00532A46"/>
    <w:rsid w:val="005349E3"/>
    <w:rsid w:val="00540F32"/>
    <w:rsid w:val="00550C06"/>
    <w:rsid w:val="00551A69"/>
    <w:rsid w:val="00552E4B"/>
    <w:rsid w:val="005578CC"/>
    <w:rsid w:val="0056087E"/>
    <w:rsid w:val="00561B6D"/>
    <w:rsid w:val="005656CA"/>
    <w:rsid w:val="00566917"/>
    <w:rsid w:val="005709FD"/>
    <w:rsid w:val="0057692E"/>
    <w:rsid w:val="005776F6"/>
    <w:rsid w:val="00585DEE"/>
    <w:rsid w:val="00586EC3"/>
    <w:rsid w:val="00595984"/>
    <w:rsid w:val="005968E4"/>
    <w:rsid w:val="00597224"/>
    <w:rsid w:val="00597A87"/>
    <w:rsid w:val="005A2117"/>
    <w:rsid w:val="005A3100"/>
    <w:rsid w:val="005B1515"/>
    <w:rsid w:val="005B33B4"/>
    <w:rsid w:val="005B5EAA"/>
    <w:rsid w:val="005B608C"/>
    <w:rsid w:val="005C2DAA"/>
    <w:rsid w:val="005C519C"/>
    <w:rsid w:val="005C51F2"/>
    <w:rsid w:val="005C6AF8"/>
    <w:rsid w:val="005D6956"/>
    <w:rsid w:val="005D7122"/>
    <w:rsid w:val="005E4273"/>
    <w:rsid w:val="005E44E9"/>
    <w:rsid w:val="005E46E6"/>
    <w:rsid w:val="005E667E"/>
    <w:rsid w:val="005E6A2C"/>
    <w:rsid w:val="005F04F6"/>
    <w:rsid w:val="005F0C03"/>
    <w:rsid w:val="005F66CA"/>
    <w:rsid w:val="005F719F"/>
    <w:rsid w:val="00601BFB"/>
    <w:rsid w:val="006023DB"/>
    <w:rsid w:val="00603656"/>
    <w:rsid w:val="00603E9E"/>
    <w:rsid w:val="00604076"/>
    <w:rsid w:val="00610E94"/>
    <w:rsid w:val="006128E6"/>
    <w:rsid w:val="006168B6"/>
    <w:rsid w:val="006173F5"/>
    <w:rsid w:val="006207DF"/>
    <w:rsid w:val="00623FA9"/>
    <w:rsid w:val="00626908"/>
    <w:rsid w:val="006302AA"/>
    <w:rsid w:val="006305A5"/>
    <w:rsid w:val="006328A6"/>
    <w:rsid w:val="00635E81"/>
    <w:rsid w:val="006369C9"/>
    <w:rsid w:val="00644BDE"/>
    <w:rsid w:val="006450A7"/>
    <w:rsid w:val="006500B4"/>
    <w:rsid w:val="00650AC0"/>
    <w:rsid w:val="00652D4D"/>
    <w:rsid w:val="0066043D"/>
    <w:rsid w:val="00664F1E"/>
    <w:rsid w:val="00675B6B"/>
    <w:rsid w:val="006765AA"/>
    <w:rsid w:val="006778E1"/>
    <w:rsid w:val="00683709"/>
    <w:rsid w:val="006846CE"/>
    <w:rsid w:val="00686785"/>
    <w:rsid w:val="00686C00"/>
    <w:rsid w:val="00693D0D"/>
    <w:rsid w:val="0069614D"/>
    <w:rsid w:val="00696379"/>
    <w:rsid w:val="006A08F3"/>
    <w:rsid w:val="006A5CB6"/>
    <w:rsid w:val="006A61A5"/>
    <w:rsid w:val="006A7FAE"/>
    <w:rsid w:val="006B71DD"/>
    <w:rsid w:val="006C4677"/>
    <w:rsid w:val="006C46CE"/>
    <w:rsid w:val="006C4D81"/>
    <w:rsid w:val="006D551E"/>
    <w:rsid w:val="006D6151"/>
    <w:rsid w:val="006D6AA6"/>
    <w:rsid w:val="006E2A4B"/>
    <w:rsid w:val="006E3BFB"/>
    <w:rsid w:val="006E4215"/>
    <w:rsid w:val="006E56F0"/>
    <w:rsid w:val="006E663B"/>
    <w:rsid w:val="006F2BCB"/>
    <w:rsid w:val="006F2F33"/>
    <w:rsid w:val="006F6057"/>
    <w:rsid w:val="007011D7"/>
    <w:rsid w:val="00703B9E"/>
    <w:rsid w:val="00711FEC"/>
    <w:rsid w:val="00713AB7"/>
    <w:rsid w:val="007150DC"/>
    <w:rsid w:val="0071544D"/>
    <w:rsid w:val="00716F12"/>
    <w:rsid w:val="00722778"/>
    <w:rsid w:val="00723CB1"/>
    <w:rsid w:val="00726BED"/>
    <w:rsid w:val="00727772"/>
    <w:rsid w:val="0073082F"/>
    <w:rsid w:val="00731A10"/>
    <w:rsid w:val="00731E01"/>
    <w:rsid w:val="00734731"/>
    <w:rsid w:val="007415A6"/>
    <w:rsid w:val="007416EB"/>
    <w:rsid w:val="00746A80"/>
    <w:rsid w:val="00746AD3"/>
    <w:rsid w:val="00750E38"/>
    <w:rsid w:val="0075438C"/>
    <w:rsid w:val="0075671B"/>
    <w:rsid w:val="00761881"/>
    <w:rsid w:val="00770D70"/>
    <w:rsid w:val="00772B8D"/>
    <w:rsid w:val="007732ED"/>
    <w:rsid w:val="007848B8"/>
    <w:rsid w:val="0078738C"/>
    <w:rsid w:val="00793F05"/>
    <w:rsid w:val="00797345"/>
    <w:rsid w:val="007A1F99"/>
    <w:rsid w:val="007A3897"/>
    <w:rsid w:val="007A49A1"/>
    <w:rsid w:val="007A69B4"/>
    <w:rsid w:val="007A6A49"/>
    <w:rsid w:val="007B3CD4"/>
    <w:rsid w:val="007B4ED9"/>
    <w:rsid w:val="007B5108"/>
    <w:rsid w:val="007C0CF0"/>
    <w:rsid w:val="007C21FD"/>
    <w:rsid w:val="007C5646"/>
    <w:rsid w:val="007D1AEF"/>
    <w:rsid w:val="007D4556"/>
    <w:rsid w:val="007D5CEA"/>
    <w:rsid w:val="007E03CB"/>
    <w:rsid w:val="007E0D48"/>
    <w:rsid w:val="007F1CF1"/>
    <w:rsid w:val="007F2FC3"/>
    <w:rsid w:val="007F4BEA"/>
    <w:rsid w:val="007F6C69"/>
    <w:rsid w:val="007F740E"/>
    <w:rsid w:val="00806A4B"/>
    <w:rsid w:val="008125C2"/>
    <w:rsid w:val="0081388A"/>
    <w:rsid w:val="00813B31"/>
    <w:rsid w:val="008262B2"/>
    <w:rsid w:val="0082795D"/>
    <w:rsid w:val="00830010"/>
    <w:rsid w:val="00831D8B"/>
    <w:rsid w:val="00832F36"/>
    <w:rsid w:val="008378DC"/>
    <w:rsid w:val="00837CD6"/>
    <w:rsid w:val="00847584"/>
    <w:rsid w:val="00847F46"/>
    <w:rsid w:val="008602B6"/>
    <w:rsid w:val="00861C54"/>
    <w:rsid w:val="008629E0"/>
    <w:rsid w:val="00863A07"/>
    <w:rsid w:val="008642FA"/>
    <w:rsid w:val="00865226"/>
    <w:rsid w:val="00867503"/>
    <w:rsid w:val="008720BC"/>
    <w:rsid w:val="00872911"/>
    <w:rsid w:val="00875760"/>
    <w:rsid w:val="008768EC"/>
    <w:rsid w:val="00880F18"/>
    <w:rsid w:val="00892E55"/>
    <w:rsid w:val="008A0902"/>
    <w:rsid w:val="008A29EE"/>
    <w:rsid w:val="008A55CF"/>
    <w:rsid w:val="008A6361"/>
    <w:rsid w:val="008A7318"/>
    <w:rsid w:val="008A7351"/>
    <w:rsid w:val="008A758C"/>
    <w:rsid w:val="008B10AB"/>
    <w:rsid w:val="008B18F4"/>
    <w:rsid w:val="008B55D0"/>
    <w:rsid w:val="008B67B6"/>
    <w:rsid w:val="008B6B2A"/>
    <w:rsid w:val="008B7A99"/>
    <w:rsid w:val="008C2250"/>
    <w:rsid w:val="008C2B4A"/>
    <w:rsid w:val="008C3AF4"/>
    <w:rsid w:val="008C57BE"/>
    <w:rsid w:val="008C7337"/>
    <w:rsid w:val="008D004D"/>
    <w:rsid w:val="008D133C"/>
    <w:rsid w:val="008D6624"/>
    <w:rsid w:val="008D7416"/>
    <w:rsid w:val="008D7FDD"/>
    <w:rsid w:val="008E06CA"/>
    <w:rsid w:val="008E23B1"/>
    <w:rsid w:val="008E45C0"/>
    <w:rsid w:val="008F0E57"/>
    <w:rsid w:val="0090106C"/>
    <w:rsid w:val="00903615"/>
    <w:rsid w:val="00906BB5"/>
    <w:rsid w:val="009133AA"/>
    <w:rsid w:val="00916D13"/>
    <w:rsid w:val="00920B8D"/>
    <w:rsid w:val="009251FB"/>
    <w:rsid w:val="00927263"/>
    <w:rsid w:val="00937454"/>
    <w:rsid w:val="009406EC"/>
    <w:rsid w:val="0094073B"/>
    <w:rsid w:val="00941352"/>
    <w:rsid w:val="0094594E"/>
    <w:rsid w:val="009511BB"/>
    <w:rsid w:val="00951915"/>
    <w:rsid w:val="00952BBA"/>
    <w:rsid w:val="00953002"/>
    <w:rsid w:val="00956361"/>
    <w:rsid w:val="00957DDE"/>
    <w:rsid w:val="00957F36"/>
    <w:rsid w:val="009605B0"/>
    <w:rsid w:val="009617E0"/>
    <w:rsid w:val="009664B4"/>
    <w:rsid w:val="00972544"/>
    <w:rsid w:val="009738C0"/>
    <w:rsid w:val="00975ED6"/>
    <w:rsid w:val="009819D8"/>
    <w:rsid w:val="009868F8"/>
    <w:rsid w:val="00986951"/>
    <w:rsid w:val="00990770"/>
    <w:rsid w:val="00992841"/>
    <w:rsid w:val="00993D53"/>
    <w:rsid w:val="00994118"/>
    <w:rsid w:val="0099484A"/>
    <w:rsid w:val="009956F6"/>
    <w:rsid w:val="009958FA"/>
    <w:rsid w:val="009976B3"/>
    <w:rsid w:val="009A4AFC"/>
    <w:rsid w:val="009A4F9C"/>
    <w:rsid w:val="009A7802"/>
    <w:rsid w:val="009B1554"/>
    <w:rsid w:val="009D6C2D"/>
    <w:rsid w:val="009E1EC0"/>
    <w:rsid w:val="009E66CD"/>
    <w:rsid w:val="009F0B3D"/>
    <w:rsid w:val="009F7A61"/>
    <w:rsid w:val="00A000BD"/>
    <w:rsid w:val="00A01139"/>
    <w:rsid w:val="00A1406C"/>
    <w:rsid w:val="00A16454"/>
    <w:rsid w:val="00A16AE8"/>
    <w:rsid w:val="00A30A01"/>
    <w:rsid w:val="00A367D0"/>
    <w:rsid w:val="00A50D11"/>
    <w:rsid w:val="00A545BC"/>
    <w:rsid w:val="00A6236D"/>
    <w:rsid w:val="00A63C92"/>
    <w:rsid w:val="00A6675E"/>
    <w:rsid w:val="00A70A1E"/>
    <w:rsid w:val="00A70CDB"/>
    <w:rsid w:val="00A722FF"/>
    <w:rsid w:val="00A72846"/>
    <w:rsid w:val="00A82DB9"/>
    <w:rsid w:val="00A84B4F"/>
    <w:rsid w:val="00A92B06"/>
    <w:rsid w:val="00A9466D"/>
    <w:rsid w:val="00A957C2"/>
    <w:rsid w:val="00AA003D"/>
    <w:rsid w:val="00AA637F"/>
    <w:rsid w:val="00AB436F"/>
    <w:rsid w:val="00AB61F6"/>
    <w:rsid w:val="00AB642B"/>
    <w:rsid w:val="00AC0FB0"/>
    <w:rsid w:val="00AD11B0"/>
    <w:rsid w:val="00AD2AF1"/>
    <w:rsid w:val="00AD2E3F"/>
    <w:rsid w:val="00AD3712"/>
    <w:rsid w:val="00AD6504"/>
    <w:rsid w:val="00AE52AE"/>
    <w:rsid w:val="00B02F86"/>
    <w:rsid w:val="00B03E9D"/>
    <w:rsid w:val="00B06E95"/>
    <w:rsid w:val="00B0786C"/>
    <w:rsid w:val="00B10317"/>
    <w:rsid w:val="00B112D2"/>
    <w:rsid w:val="00B11EFC"/>
    <w:rsid w:val="00B15CF0"/>
    <w:rsid w:val="00B176CE"/>
    <w:rsid w:val="00B17893"/>
    <w:rsid w:val="00B21893"/>
    <w:rsid w:val="00B27A92"/>
    <w:rsid w:val="00B3002E"/>
    <w:rsid w:val="00B36767"/>
    <w:rsid w:val="00B4304D"/>
    <w:rsid w:val="00B44995"/>
    <w:rsid w:val="00B46E8B"/>
    <w:rsid w:val="00B50E70"/>
    <w:rsid w:val="00B5225E"/>
    <w:rsid w:val="00B52D27"/>
    <w:rsid w:val="00B611C0"/>
    <w:rsid w:val="00B6169B"/>
    <w:rsid w:val="00B6298F"/>
    <w:rsid w:val="00B66BE7"/>
    <w:rsid w:val="00B70B7F"/>
    <w:rsid w:val="00B738A3"/>
    <w:rsid w:val="00B838B3"/>
    <w:rsid w:val="00B8410A"/>
    <w:rsid w:val="00B842A2"/>
    <w:rsid w:val="00B86B30"/>
    <w:rsid w:val="00B877A6"/>
    <w:rsid w:val="00B925F2"/>
    <w:rsid w:val="00B977DC"/>
    <w:rsid w:val="00BA10EA"/>
    <w:rsid w:val="00BA1965"/>
    <w:rsid w:val="00BA3A31"/>
    <w:rsid w:val="00BA3C2F"/>
    <w:rsid w:val="00BB0174"/>
    <w:rsid w:val="00BB229B"/>
    <w:rsid w:val="00BB753F"/>
    <w:rsid w:val="00BC114C"/>
    <w:rsid w:val="00BC30A3"/>
    <w:rsid w:val="00BD174E"/>
    <w:rsid w:val="00BD451D"/>
    <w:rsid w:val="00BD5417"/>
    <w:rsid w:val="00BE40CF"/>
    <w:rsid w:val="00BE466A"/>
    <w:rsid w:val="00BF31DC"/>
    <w:rsid w:val="00BF7D7C"/>
    <w:rsid w:val="00C00C4D"/>
    <w:rsid w:val="00C0175A"/>
    <w:rsid w:val="00C019EF"/>
    <w:rsid w:val="00C059C4"/>
    <w:rsid w:val="00C102EE"/>
    <w:rsid w:val="00C123D5"/>
    <w:rsid w:val="00C13760"/>
    <w:rsid w:val="00C15ED9"/>
    <w:rsid w:val="00C1720B"/>
    <w:rsid w:val="00C202E2"/>
    <w:rsid w:val="00C252D0"/>
    <w:rsid w:val="00C27843"/>
    <w:rsid w:val="00C3073D"/>
    <w:rsid w:val="00C32327"/>
    <w:rsid w:val="00C34240"/>
    <w:rsid w:val="00C34C32"/>
    <w:rsid w:val="00C359BF"/>
    <w:rsid w:val="00C41D31"/>
    <w:rsid w:val="00C4352B"/>
    <w:rsid w:val="00C4440C"/>
    <w:rsid w:val="00C47D8A"/>
    <w:rsid w:val="00C51929"/>
    <w:rsid w:val="00C54E99"/>
    <w:rsid w:val="00C6053D"/>
    <w:rsid w:val="00C61148"/>
    <w:rsid w:val="00C62DCD"/>
    <w:rsid w:val="00C631AA"/>
    <w:rsid w:val="00C71CB2"/>
    <w:rsid w:val="00C71FC4"/>
    <w:rsid w:val="00C74458"/>
    <w:rsid w:val="00C77729"/>
    <w:rsid w:val="00C827DB"/>
    <w:rsid w:val="00C833F6"/>
    <w:rsid w:val="00C83459"/>
    <w:rsid w:val="00C84725"/>
    <w:rsid w:val="00C9014F"/>
    <w:rsid w:val="00C90546"/>
    <w:rsid w:val="00C93012"/>
    <w:rsid w:val="00C937D0"/>
    <w:rsid w:val="00CB4E9B"/>
    <w:rsid w:val="00CB6E0C"/>
    <w:rsid w:val="00CC251A"/>
    <w:rsid w:val="00CC4075"/>
    <w:rsid w:val="00CC48DB"/>
    <w:rsid w:val="00CC4991"/>
    <w:rsid w:val="00CC4B6E"/>
    <w:rsid w:val="00CD3138"/>
    <w:rsid w:val="00CD6615"/>
    <w:rsid w:val="00CD75D8"/>
    <w:rsid w:val="00CD7CFA"/>
    <w:rsid w:val="00CE252C"/>
    <w:rsid w:val="00CE7090"/>
    <w:rsid w:val="00CF07FF"/>
    <w:rsid w:val="00CF46F2"/>
    <w:rsid w:val="00CF6A9F"/>
    <w:rsid w:val="00D02D24"/>
    <w:rsid w:val="00D13547"/>
    <w:rsid w:val="00D15205"/>
    <w:rsid w:val="00D15891"/>
    <w:rsid w:val="00D20C0D"/>
    <w:rsid w:val="00D22B09"/>
    <w:rsid w:val="00D2318D"/>
    <w:rsid w:val="00D25190"/>
    <w:rsid w:val="00D30DE2"/>
    <w:rsid w:val="00D34136"/>
    <w:rsid w:val="00D34419"/>
    <w:rsid w:val="00D34495"/>
    <w:rsid w:val="00D37733"/>
    <w:rsid w:val="00D37DF5"/>
    <w:rsid w:val="00D37EA2"/>
    <w:rsid w:val="00D415CE"/>
    <w:rsid w:val="00D539C9"/>
    <w:rsid w:val="00D54A29"/>
    <w:rsid w:val="00D612BA"/>
    <w:rsid w:val="00D6304D"/>
    <w:rsid w:val="00D64701"/>
    <w:rsid w:val="00D64A43"/>
    <w:rsid w:val="00D64F33"/>
    <w:rsid w:val="00D71280"/>
    <w:rsid w:val="00D71D62"/>
    <w:rsid w:val="00D76896"/>
    <w:rsid w:val="00D80FEC"/>
    <w:rsid w:val="00D82F19"/>
    <w:rsid w:val="00D83D24"/>
    <w:rsid w:val="00D86E74"/>
    <w:rsid w:val="00D90634"/>
    <w:rsid w:val="00D91F77"/>
    <w:rsid w:val="00D9309C"/>
    <w:rsid w:val="00D9587F"/>
    <w:rsid w:val="00D96B2F"/>
    <w:rsid w:val="00D970ED"/>
    <w:rsid w:val="00D97338"/>
    <w:rsid w:val="00DA5FF1"/>
    <w:rsid w:val="00DA6161"/>
    <w:rsid w:val="00DB24E5"/>
    <w:rsid w:val="00DB5257"/>
    <w:rsid w:val="00DB7227"/>
    <w:rsid w:val="00DB7D85"/>
    <w:rsid w:val="00DC1B21"/>
    <w:rsid w:val="00DC7A0E"/>
    <w:rsid w:val="00DD6351"/>
    <w:rsid w:val="00DE1DD1"/>
    <w:rsid w:val="00DE7913"/>
    <w:rsid w:val="00DF1FB1"/>
    <w:rsid w:val="00DF60B4"/>
    <w:rsid w:val="00E0594C"/>
    <w:rsid w:val="00E10858"/>
    <w:rsid w:val="00E121AC"/>
    <w:rsid w:val="00E12641"/>
    <w:rsid w:val="00E15735"/>
    <w:rsid w:val="00E1779F"/>
    <w:rsid w:val="00E17DEF"/>
    <w:rsid w:val="00E207C8"/>
    <w:rsid w:val="00E2165B"/>
    <w:rsid w:val="00E21FB4"/>
    <w:rsid w:val="00E23E3D"/>
    <w:rsid w:val="00E27D52"/>
    <w:rsid w:val="00E309BB"/>
    <w:rsid w:val="00E33880"/>
    <w:rsid w:val="00E34C38"/>
    <w:rsid w:val="00E3779F"/>
    <w:rsid w:val="00E447D3"/>
    <w:rsid w:val="00E449A7"/>
    <w:rsid w:val="00E51573"/>
    <w:rsid w:val="00E519FA"/>
    <w:rsid w:val="00E527CC"/>
    <w:rsid w:val="00E52874"/>
    <w:rsid w:val="00E5768C"/>
    <w:rsid w:val="00E57D17"/>
    <w:rsid w:val="00E6495D"/>
    <w:rsid w:val="00E654FD"/>
    <w:rsid w:val="00E71123"/>
    <w:rsid w:val="00E72C58"/>
    <w:rsid w:val="00E74B09"/>
    <w:rsid w:val="00E752C1"/>
    <w:rsid w:val="00E77B5D"/>
    <w:rsid w:val="00E83D73"/>
    <w:rsid w:val="00E90EF7"/>
    <w:rsid w:val="00E91EE2"/>
    <w:rsid w:val="00E924FC"/>
    <w:rsid w:val="00EA2453"/>
    <w:rsid w:val="00EA31AA"/>
    <w:rsid w:val="00EA58E4"/>
    <w:rsid w:val="00EA6185"/>
    <w:rsid w:val="00EA723F"/>
    <w:rsid w:val="00EB0139"/>
    <w:rsid w:val="00EB0CD3"/>
    <w:rsid w:val="00EB1455"/>
    <w:rsid w:val="00EB1508"/>
    <w:rsid w:val="00EB1971"/>
    <w:rsid w:val="00EB1C0D"/>
    <w:rsid w:val="00EB270F"/>
    <w:rsid w:val="00EB73BC"/>
    <w:rsid w:val="00EC1683"/>
    <w:rsid w:val="00EC36ED"/>
    <w:rsid w:val="00EC7717"/>
    <w:rsid w:val="00EC7CE3"/>
    <w:rsid w:val="00ED24B4"/>
    <w:rsid w:val="00ED660D"/>
    <w:rsid w:val="00ED675A"/>
    <w:rsid w:val="00ED7F0A"/>
    <w:rsid w:val="00EE29CA"/>
    <w:rsid w:val="00EE29DD"/>
    <w:rsid w:val="00EE2C74"/>
    <w:rsid w:val="00EF5DAB"/>
    <w:rsid w:val="00EF66E5"/>
    <w:rsid w:val="00EF6956"/>
    <w:rsid w:val="00EF7EEC"/>
    <w:rsid w:val="00F021C4"/>
    <w:rsid w:val="00F0249F"/>
    <w:rsid w:val="00F045BE"/>
    <w:rsid w:val="00F07229"/>
    <w:rsid w:val="00F1308E"/>
    <w:rsid w:val="00F15E51"/>
    <w:rsid w:val="00F1621E"/>
    <w:rsid w:val="00F16785"/>
    <w:rsid w:val="00F22D03"/>
    <w:rsid w:val="00F26651"/>
    <w:rsid w:val="00F327E0"/>
    <w:rsid w:val="00F34122"/>
    <w:rsid w:val="00F40970"/>
    <w:rsid w:val="00F422C1"/>
    <w:rsid w:val="00F45868"/>
    <w:rsid w:val="00F45A6D"/>
    <w:rsid w:val="00F478FD"/>
    <w:rsid w:val="00F53A7D"/>
    <w:rsid w:val="00F540C7"/>
    <w:rsid w:val="00F60C8E"/>
    <w:rsid w:val="00F64821"/>
    <w:rsid w:val="00F72BA5"/>
    <w:rsid w:val="00F75BD3"/>
    <w:rsid w:val="00F82038"/>
    <w:rsid w:val="00F90800"/>
    <w:rsid w:val="00F93867"/>
    <w:rsid w:val="00F95B96"/>
    <w:rsid w:val="00F97899"/>
    <w:rsid w:val="00FA23CA"/>
    <w:rsid w:val="00FA2458"/>
    <w:rsid w:val="00FA4F87"/>
    <w:rsid w:val="00FB4104"/>
    <w:rsid w:val="00FB6FBB"/>
    <w:rsid w:val="00FC0EFC"/>
    <w:rsid w:val="00FC12FB"/>
    <w:rsid w:val="00FC6CB3"/>
    <w:rsid w:val="00FD0247"/>
    <w:rsid w:val="00FD218B"/>
    <w:rsid w:val="00FD38B3"/>
    <w:rsid w:val="00FD7A77"/>
    <w:rsid w:val="00FE2C17"/>
    <w:rsid w:val="00FF1444"/>
    <w:rsid w:val="00FF312F"/>
    <w:rsid w:val="00FF4BB7"/>
    <w:rsid w:val="00FF5947"/>
    <w:rsid w:val="05201D8F"/>
    <w:rsid w:val="05295B79"/>
    <w:rsid w:val="09273A00"/>
    <w:rsid w:val="134837E8"/>
    <w:rsid w:val="1D3D05FE"/>
    <w:rsid w:val="1D5202DE"/>
    <w:rsid w:val="22121299"/>
    <w:rsid w:val="28857A5A"/>
    <w:rsid w:val="2A7213DB"/>
    <w:rsid w:val="2B3B6C3E"/>
    <w:rsid w:val="4F823ECB"/>
    <w:rsid w:val="56133180"/>
    <w:rsid w:val="5DCA6C8A"/>
    <w:rsid w:val="68A460AA"/>
    <w:rsid w:val="6CA1081C"/>
    <w:rsid w:val="6EE352C5"/>
    <w:rsid w:val="78CF4E7A"/>
    <w:rsid w:val="7C131497"/>
    <w:rsid w:val="7DBE4B5F"/>
    <w:rsid w:val="7EB2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1" fillcolor="white">
      <v:fill color="white"/>
      <v:stroke weight=".5pt"/>
    </o:shapedefaults>
    <o:shapelayout v:ext="edit">
      <o:idmap v:ext="edit" data="1"/>
    </o:shapelayout>
  </w:shapeDefaults>
  <w:decimalSymbol w:val="."/>
  <w:listSeparator w:val=","/>
  <w14:docId w14:val="647C1A61"/>
  <w15:docId w15:val="{5DA67A07-AF0B-48CD-A400-4BF237819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uiPriority="0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0" w:qFormat="1"/>
    <w:lsdException w:name="HTML Definition" w:semiHidden="1" w:unhideWhenUsed="1"/>
    <w:lsdException w:name="HTML Keyboard" w:uiPriority="0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0">
    <w:name w:val="Normal"/>
    <w:next w:val="af1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f0"/>
    <w:next w:val="af1"/>
    <w:link w:val="10"/>
    <w:qFormat/>
    <w:pPr>
      <w:keepNext/>
      <w:keepLines/>
      <w:tabs>
        <w:tab w:val="left" w:pos="420"/>
      </w:tabs>
      <w:spacing w:beforeLines="150" w:line="360" w:lineRule="auto"/>
      <w:outlineLvl w:val="0"/>
    </w:pPr>
    <w:rPr>
      <w:rFonts w:ascii="黑体" w:eastAsia="黑体"/>
      <w:bCs/>
      <w:kern w:val="44"/>
      <w:sz w:val="24"/>
      <w:szCs w:val="44"/>
    </w:rPr>
  </w:style>
  <w:style w:type="paragraph" w:styleId="2">
    <w:name w:val="heading 2"/>
    <w:basedOn w:val="af0"/>
    <w:next w:val="af1"/>
    <w:link w:val="20"/>
    <w:qFormat/>
    <w:pPr>
      <w:keepNext/>
      <w:keepLines/>
      <w:tabs>
        <w:tab w:val="left" w:pos="616"/>
      </w:tabs>
      <w:spacing w:line="360" w:lineRule="auto"/>
      <w:outlineLvl w:val="1"/>
    </w:pPr>
    <w:rPr>
      <w:rFonts w:ascii="黑体" w:eastAsia="黑体" w:hAnsi="Arial"/>
      <w:bCs/>
      <w:sz w:val="24"/>
      <w:szCs w:val="32"/>
    </w:rPr>
  </w:style>
  <w:style w:type="paragraph" w:styleId="3">
    <w:name w:val="heading 3"/>
    <w:basedOn w:val="af0"/>
    <w:next w:val="af1"/>
    <w:link w:val="30"/>
    <w:qFormat/>
    <w:pPr>
      <w:keepNext/>
      <w:keepLines/>
      <w:tabs>
        <w:tab w:val="left" w:pos="840"/>
      </w:tabs>
      <w:spacing w:line="360" w:lineRule="auto"/>
      <w:outlineLvl w:val="2"/>
    </w:pPr>
    <w:rPr>
      <w:rFonts w:ascii="黑体" w:eastAsia="黑体"/>
      <w:bCs/>
      <w:sz w:val="24"/>
      <w:szCs w:val="32"/>
    </w:rPr>
  </w:style>
  <w:style w:type="paragraph" w:styleId="4">
    <w:name w:val="heading 4"/>
    <w:basedOn w:val="af0"/>
    <w:next w:val="af1"/>
    <w:link w:val="40"/>
    <w:qFormat/>
    <w:pPr>
      <w:keepNext/>
      <w:keepLines/>
      <w:tabs>
        <w:tab w:val="left" w:pos="1092"/>
      </w:tabs>
      <w:spacing w:line="360" w:lineRule="auto"/>
      <w:outlineLvl w:val="3"/>
    </w:pPr>
    <w:rPr>
      <w:rFonts w:ascii="黑体" w:eastAsia="黑体" w:hAnsi="Arial"/>
      <w:bCs/>
      <w:sz w:val="24"/>
      <w:szCs w:val="28"/>
    </w:rPr>
  </w:style>
  <w:style w:type="paragraph" w:styleId="5">
    <w:name w:val="heading 5"/>
    <w:basedOn w:val="4"/>
    <w:next w:val="af1"/>
    <w:link w:val="50"/>
    <w:qFormat/>
    <w:pPr>
      <w:tabs>
        <w:tab w:val="clear" w:pos="1092"/>
        <w:tab w:val="left" w:pos="1344"/>
      </w:tabs>
      <w:outlineLvl w:val="4"/>
    </w:pPr>
    <w:rPr>
      <w:bCs w:val="0"/>
    </w:rPr>
  </w:style>
  <w:style w:type="character" w:default="1" w:styleId="af2">
    <w:name w:val="Default Paragraph Font"/>
    <w:uiPriority w:val="1"/>
    <w:semiHidden/>
    <w:unhideWhenUsed/>
  </w:style>
  <w:style w:type="table" w:default="1" w:styleId="a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4">
    <w:name w:val="No List"/>
    <w:uiPriority w:val="99"/>
    <w:semiHidden/>
    <w:unhideWhenUsed/>
  </w:style>
  <w:style w:type="paragraph" w:styleId="af1">
    <w:name w:val="Normal Indent"/>
    <w:basedOn w:val="af0"/>
    <w:link w:val="af5"/>
    <w:uiPriority w:val="99"/>
    <w:qFormat/>
    <w:pPr>
      <w:spacing w:line="360" w:lineRule="auto"/>
      <w:ind w:firstLineChars="200" w:firstLine="200"/>
    </w:pPr>
    <w:rPr>
      <w:sz w:val="24"/>
    </w:rPr>
  </w:style>
  <w:style w:type="paragraph" w:styleId="7">
    <w:name w:val="toc 7"/>
    <w:basedOn w:val="af0"/>
    <w:next w:val="af0"/>
    <w:uiPriority w:val="39"/>
    <w:pPr>
      <w:ind w:leftChars="1200" w:left="2520"/>
    </w:pPr>
  </w:style>
  <w:style w:type="paragraph" w:styleId="af6">
    <w:name w:val="caption"/>
    <w:basedOn w:val="af0"/>
    <w:next w:val="af1"/>
    <w:qFormat/>
    <w:pPr>
      <w:spacing w:line="360" w:lineRule="auto"/>
      <w:jc w:val="center"/>
    </w:pPr>
    <w:rPr>
      <w:rFonts w:eastAsia="黑体" w:cs="Arial"/>
      <w:sz w:val="21"/>
    </w:rPr>
  </w:style>
  <w:style w:type="paragraph" w:styleId="af7">
    <w:name w:val="Document Map"/>
    <w:basedOn w:val="af0"/>
    <w:link w:val="af8"/>
    <w:pPr>
      <w:shd w:val="clear" w:color="auto" w:fill="000080"/>
    </w:pPr>
  </w:style>
  <w:style w:type="paragraph" w:styleId="af9">
    <w:name w:val="annotation text"/>
    <w:basedOn w:val="af0"/>
    <w:link w:val="afa"/>
    <w:uiPriority w:val="99"/>
    <w:semiHidden/>
    <w:unhideWhenUsed/>
    <w:pPr>
      <w:jc w:val="left"/>
    </w:pPr>
  </w:style>
  <w:style w:type="paragraph" w:styleId="afb">
    <w:name w:val="Body Text"/>
    <w:basedOn w:val="af0"/>
    <w:link w:val="afc"/>
    <w:pPr>
      <w:spacing w:after="120"/>
    </w:pPr>
  </w:style>
  <w:style w:type="paragraph" w:styleId="afd">
    <w:name w:val="Body Text Indent"/>
    <w:basedOn w:val="af0"/>
    <w:link w:val="afe"/>
    <w:pPr>
      <w:spacing w:line="360" w:lineRule="auto"/>
      <w:ind w:firstLineChars="172" w:firstLine="420"/>
    </w:pPr>
    <w:rPr>
      <w:rFonts w:ascii="宋体" w:hAnsi="宋体"/>
      <w:sz w:val="24"/>
    </w:rPr>
  </w:style>
  <w:style w:type="paragraph" w:styleId="51">
    <w:name w:val="toc 5"/>
    <w:basedOn w:val="af0"/>
    <w:next w:val="af0"/>
    <w:uiPriority w:val="39"/>
    <w:pPr>
      <w:spacing w:line="360" w:lineRule="auto"/>
    </w:pPr>
    <w:rPr>
      <w:sz w:val="24"/>
    </w:rPr>
  </w:style>
  <w:style w:type="paragraph" w:styleId="31">
    <w:name w:val="toc 3"/>
    <w:basedOn w:val="af0"/>
    <w:next w:val="af0"/>
    <w:uiPriority w:val="39"/>
    <w:pPr>
      <w:spacing w:line="360" w:lineRule="auto"/>
    </w:pPr>
    <w:rPr>
      <w:sz w:val="24"/>
    </w:rPr>
  </w:style>
  <w:style w:type="paragraph" w:styleId="aff">
    <w:name w:val="Plain Text"/>
    <w:basedOn w:val="af0"/>
    <w:link w:val="aff0"/>
    <w:rPr>
      <w:rFonts w:ascii="宋体" w:hAnsi="Courier New" w:cs="Courier New"/>
      <w:szCs w:val="21"/>
    </w:rPr>
  </w:style>
  <w:style w:type="paragraph" w:styleId="8">
    <w:name w:val="toc 8"/>
    <w:basedOn w:val="af0"/>
    <w:next w:val="af0"/>
    <w:uiPriority w:val="39"/>
    <w:pPr>
      <w:ind w:leftChars="1400" w:left="2940"/>
    </w:pPr>
  </w:style>
  <w:style w:type="paragraph" w:styleId="22">
    <w:name w:val="Body Text Indent 2"/>
    <w:basedOn w:val="af0"/>
    <w:link w:val="23"/>
    <w:pPr>
      <w:spacing w:after="120" w:line="480" w:lineRule="auto"/>
      <w:ind w:leftChars="200" w:left="420"/>
    </w:pPr>
  </w:style>
  <w:style w:type="paragraph" w:styleId="aff1">
    <w:name w:val="Balloon Text"/>
    <w:basedOn w:val="af0"/>
    <w:link w:val="aff2"/>
    <w:rPr>
      <w:sz w:val="18"/>
    </w:rPr>
  </w:style>
  <w:style w:type="paragraph" w:styleId="aff3">
    <w:name w:val="footer"/>
    <w:basedOn w:val="af0"/>
    <w:link w:val="af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f5">
    <w:name w:val="header"/>
    <w:basedOn w:val="af0"/>
    <w:link w:val="aff6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toc 1"/>
    <w:basedOn w:val="af0"/>
    <w:next w:val="af0"/>
    <w:uiPriority w:val="39"/>
    <w:pPr>
      <w:spacing w:line="360" w:lineRule="auto"/>
    </w:pPr>
    <w:rPr>
      <w:sz w:val="24"/>
    </w:rPr>
  </w:style>
  <w:style w:type="paragraph" w:styleId="41">
    <w:name w:val="toc 4"/>
    <w:basedOn w:val="af0"/>
    <w:next w:val="af0"/>
    <w:pPr>
      <w:spacing w:line="360" w:lineRule="auto"/>
    </w:pPr>
    <w:rPr>
      <w:sz w:val="24"/>
    </w:rPr>
  </w:style>
  <w:style w:type="paragraph" w:styleId="aff7">
    <w:name w:val="List"/>
    <w:basedOn w:val="af0"/>
    <w:pPr>
      <w:ind w:left="420" w:hanging="420"/>
    </w:pPr>
  </w:style>
  <w:style w:type="paragraph" w:styleId="6">
    <w:name w:val="toc 6"/>
    <w:basedOn w:val="af0"/>
    <w:next w:val="af0"/>
    <w:uiPriority w:val="39"/>
    <w:pPr>
      <w:spacing w:line="360" w:lineRule="auto"/>
    </w:pPr>
    <w:rPr>
      <w:sz w:val="24"/>
    </w:rPr>
  </w:style>
  <w:style w:type="paragraph" w:styleId="24">
    <w:name w:val="toc 2"/>
    <w:basedOn w:val="af0"/>
    <w:next w:val="af0"/>
    <w:uiPriority w:val="39"/>
    <w:pPr>
      <w:spacing w:line="360" w:lineRule="auto"/>
    </w:pPr>
    <w:rPr>
      <w:sz w:val="24"/>
    </w:rPr>
  </w:style>
  <w:style w:type="paragraph" w:styleId="9">
    <w:name w:val="toc 9"/>
    <w:basedOn w:val="af0"/>
    <w:next w:val="af0"/>
    <w:uiPriority w:val="39"/>
    <w:pPr>
      <w:ind w:leftChars="1600" w:left="3360"/>
    </w:pPr>
  </w:style>
  <w:style w:type="paragraph" w:styleId="25">
    <w:name w:val="Body Text 2"/>
    <w:basedOn w:val="af0"/>
    <w:link w:val="26"/>
    <w:pPr>
      <w:spacing w:after="120" w:line="480" w:lineRule="auto"/>
    </w:pPr>
  </w:style>
  <w:style w:type="paragraph" w:styleId="aff8">
    <w:name w:val="Title"/>
    <w:basedOn w:val="af0"/>
    <w:link w:val="aff9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ffa">
    <w:name w:val="annotation subject"/>
    <w:basedOn w:val="af9"/>
    <w:next w:val="af9"/>
    <w:link w:val="affb"/>
    <w:uiPriority w:val="99"/>
    <w:semiHidden/>
    <w:unhideWhenUsed/>
    <w:rPr>
      <w:b/>
      <w:bCs/>
    </w:rPr>
  </w:style>
  <w:style w:type="paragraph" w:styleId="affc">
    <w:name w:val="Body Text First Indent"/>
    <w:basedOn w:val="afb"/>
    <w:link w:val="affd"/>
    <w:pPr>
      <w:ind w:firstLineChars="100" w:firstLine="420"/>
    </w:pPr>
  </w:style>
  <w:style w:type="table" w:styleId="affe">
    <w:name w:val="Table Grid"/>
    <w:basedOn w:val="af3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">
    <w:name w:val="page number"/>
    <w:basedOn w:val="af2"/>
    <w:qFormat/>
  </w:style>
  <w:style w:type="character" w:styleId="afff0">
    <w:name w:val="FollowedHyperlink"/>
    <w:basedOn w:val="af2"/>
    <w:qFormat/>
    <w:rPr>
      <w:color w:val="800080"/>
      <w:u w:val="single"/>
    </w:rPr>
  </w:style>
  <w:style w:type="character" w:styleId="afff1">
    <w:name w:val="Hyperlink"/>
    <w:basedOn w:val="af2"/>
    <w:uiPriority w:val="99"/>
    <w:qFormat/>
    <w:rPr>
      <w:color w:val="0000FF"/>
      <w:u w:val="single"/>
    </w:rPr>
  </w:style>
  <w:style w:type="character" w:styleId="HTML">
    <w:name w:val="HTML Code"/>
    <w:basedOn w:val="af2"/>
    <w:qFormat/>
    <w:rPr>
      <w:rFonts w:ascii="Courier New" w:hAnsi="Courier New"/>
      <w:sz w:val="20"/>
      <w:szCs w:val="20"/>
    </w:rPr>
  </w:style>
  <w:style w:type="character" w:styleId="afff2">
    <w:name w:val="annotation reference"/>
    <w:basedOn w:val="af2"/>
    <w:semiHidden/>
    <w:unhideWhenUsed/>
    <w:rPr>
      <w:sz w:val="21"/>
      <w:szCs w:val="21"/>
    </w:rPr>
  </w:style>
  <w:style w:type="character" w:styleId="HTML0">
    <w:name w:val="HTML Keyboard"/>
    <w:basedOn w:val="af2"/>
    <w:rPr>
      <w:rFonts w:ascii="Courier New" w:hAnsi="Courier New"/>
      <w:sz w:val="20"/>
      <w:szCs w:val="20"/>
    </w:rPr>
  </w:style>
  <w:style w:type="character" w:customStyle="1" w:styleId="af5">
    <w:name w:val="正文缩进 字符"/>
    <w:basedOn w:val="af2"/>
    <w:link w:val="af1"/>
    <w:uiPriority w:val="99"/>
    <w:qFormat/>
    <w:rPr>
      <w:kern w:val="2"/>
      <w:sz w:val="24"/>
    </w:rPr>
  </w:style>
  <w:style w:type="character" w:customStyle="1" w:styleId="10">
    <w:name w:val="标题 1 字符"/>
    <w:basedOn w:val="af2"/>
    <w:link w:val="1"/>
    <w:qFormat/>
    <w:rPr>
      <w:rFonts w:ascii="黑体" w:eastAsia="黑体"/>
      <w:bCs/>
      <w:kern w:val="44"/>
      <w:sz w:val="24"/>
      <w:szCs w:val="44"/>
      <w:lang w:val="en-US" w:eastAsia="zh-CN" w:bidi="ar-SA"/>
    </w:rPr>
  </w:style>
  <w:style w:type="character" w:customStyle="1" w:styleId="20">
    <w:name w:val="标题 2 字符"/>
    <w:basedOn w:val="af2"/>
    <w:link w:val="2"/>
    <w:qFormat/>
    <w:rPr>
      <w:rFonts w:ascii="黑体" w:eastAsia="黑体" w:hAnsi="Arial"/>
      <w:bCs/>
      <w:kern w:val="2"/>
      <w:sz w:val="24"/>
      <w:szCs w:val="32"/>
    </w:rPr>
  </w:style>
  <w:style w:type="character" w:customStyle="1" w:styleId="30">
    <w:name w:val="标题 3 字符"/>
    <w:basedOn w:val="af2"/>
    <w:link w:val="3"/>
    <w:rPr>
      <w:rFonts w:ascii="黑体" w:eastAsia="黑体"/>
      <w:bCs/>
      <w:kern w:val="2"/>
      <w:sz w:val="24"/>
      <w:szCs w:val="32"/>
    </w:rPr>
  </w:style>
  <w:style w:type="character" w:customStyle="1" w:styleId="40">
    <w:name w:val="标题 4 字符"/>
    <w:basedOn w:val="af2"/>
    <w:link w:val="4"/>
    <w:qFormat/>
    <w:rPr>
      <w:rFonts w:ascii="黑体" w:eastAsia="黑体" w:hAnsi="Arial"/>
      <w:bCs/>
      <w:kern w:val="2"/>
      <w:sz w:val="24"/>
      <w:szCs w:val="28"/>
    </w:rPr>
  </w:style>
  <w:style w:type="character" w:customStyle="1" w:styleId="50">
    <w:name w:val="标题 5 字符"/>
    <w:basedOn w:val="af2"/>
    <w:link w:val="5"/>
    <w:qFormat/>
    <w:rPr>
      <w:rFonts w:ascii="黑体" w:eastAsia="黑体" w:hAnsi="Arial"/>
      <w:kern w:val="2"/>
      <w:sz w:val="24"/>
      <w:szCs w:val="28"/>
    </w:rPr>
  </w:style>
  <w:style w:type="character" w:customStyle="1" w:styleId="CharChar">
    <w:name w:val="一级条标题 Char Char"/>
    <w:basedOn w:val="af2"/>
    <w:link w:val="afff3"/>
    <w:qFormat/>
    <w:rPr>
      <w:rFonts w:eastAsia="黑体"/>
      <w:kern w:val="2"/>
      <w:sz w:val="28"/>
    </w:rPr>
  </w:style>
  <w:style w:type="paragraph" w:customStyle="1" w:styleId="afff3">
    <w:name w:val="一级条标题"/>
    <w:basedOn w:val="afff4"/>
    <w:next w:val="af1"/>
    <w:link w:val="CharChar"/>
    <w:qFormat/>
    <w:pPr>
      <w:spacing w:beforeLines="0"/>
      <w:outlineLvl w:val="2"/>
    </w:pPr>
  </w:style>
  <w:style w:type="paragraph" w:customStyle="1" w:styleId="afff4">
    <w:name w:val="章标题"/>
    <w:basedOn w:val="af0"/>
    <w:next w:val="af1"/>
    <w:link w:val="CharChar0"/>
    <w:pPr>
      <w:spacing w:beforeLines="150" w:line="360" w:lineRule="auto"/>
      <w:outlineLvl w:val="1"/>
    </w:pPr>
    <w:rPr>
      <w:rFonts w:eastAsia="黑体"/>
    </w:rPr>
  </w:style>
  <w:style w:type="character" w:customStyle="1" w:styleId="CharChar0">
    <w:name w:val="章标题 Char Char"/>
    <w:basedOn w:val="af2"/>
    <w:link w:val="afff4"/>
    <w:qFormat/>
    <w:rPr>
      <w:rFonts w:eastAsia="黑体"/>
      <w:kern w:val="2"/>
      <w:sz w:val="28"/>
    </w:rPr>
  </w:style>
  <w:style w:type="character" w:customStyle="1" w:styleId="CharChar1">
    <w:name w:val="二级条标题 Char Char"/>
    <w:basedOn w:val="CharChar"/>
    <w:link w:val="afff5"/>
    <w:qFormat/>
    <w:rPr>
      <w:rFonts w:eastAsia="黑体"/>
      <w:kern w:val="2"/>
      <w:sz w:val="28"/>
    </w:rPr>
  </w:style>
  <w:style w:type="paragraph" w:customStyle="1" w:styleId="afff5">
    <w:name w:val="二级条标题"/>
    <w:basedOn w:val="afff3"/>
    <w:next w:val="af1"/>
    <w:link w:val="CharChar1"/>
    <w:qFormat/>
    <w:pPr>
      <w:outlineLvl w:val="3"/>
    </w:pPr>
  </w:style>
  <w:style w:type="character" w:customStyle="1" w:styleId="afe">
    <w:name w:val="正文文本缩进 字符"/>
    <w:basedOn w:val="af2"/>
    <w:link w:val="afd"/>
    <w:rPr>
      <w:rFonts w:ascii="宋体" w:hAnsi="宋体"/>
      <w:kern w:val="2"/>
      <w:sz w:val="24"/>
    </w:rPr>
  </w:style>
  <w:style w:type="paragraph" w:customStyle="1" w:styleId="afff6">
    <w:name w:val="右框"/>
    <w:pPr>
      <w:pBdr>
        <w:top w:val="single" w:sz="6" w:space="0" w:color="auto"/>
        <w:bottom w:val="single" w:sz="6" w:space="0" w:color="auto"/>
        <w:right w:val="single" w:sz="6" w:space="23" w:color="auto"/>
      </w:pBdr>
    </w:pPr>
  </w:style>
  <w:style w:type="paragraph" w:customStyle="1" w:styleId="a5">
    <w:name w:val="附录四级条标题"/>
    <w:basedOn w:val="a4"/>
    <w:next w:val="af1"/>
    <w:qFormat/>
    <w:pPr>
      <w:numPr>
        <w:ilvl w:val="5"/>
      </w:numPr>
      <w:outlineLvl w:val="5"/>
    </w:pPr>
  </w:style>
  <w:style w:type="paragraph" w:customStyle="1" w:styleId="a4">
    <w:name w:val="附录三级条标题"/>
    <w:basedOn w:val="a3"/>
    <w:next w:val="af1"/>
    <w:pPr>
      <w:numPr>
        <w:ilvl w:val="4"/>
      </w:numPr>
      <w:outlineLvl w:val="4"/>
    </w:pPr>
  </w:style>
  <w:style w:type="paragraph" w:customStyle="1" w:styleId="a3">
    <w:name w:val="附录二级条标题"/>
    <w:basedOn w:val="a2"/>
    <w:next w:val="af1"/>
    <w:pPr>
      <w:numPr>
        <w:ilvl w:val="3"/>
      </w:numPr>
      <w:outlineLvl w:val="3"/>
    </w:pPr>
  </w:style>
  <w:style w:type="paragraph" w:customStyle="1" w:styleId="a2">
    <w:name w:val="附录一级条标题"/>
    <w:basedOn w:val="a1"/>
    <w:next w:val="af1"/>
    <w:qFormat/>
    <w:pPr>
      <w:numPr>
        <w:ilvl w:val="2"/>
      </w:numPr>
      <w:autoSpaceDN w:val="0"/>
      <w:spacing w:beforeLines="0"/>
      <w:outlineLvl w:val="2"/>
    </w:pPr>
  </w:style>
  <w:style w:type="paragraph" w:customStyle="1" w:styleId="a1">
    <w:name w:val="附录章标题"/>
    <w:next w:val="af1"/>
    <w:pPr>
      <w:numPr>
        <w:ilvl w:val="1"/>
        <w:numId w:val="1"/>
      </w:numPr>
      <w:wordWrap w:val="0"/>
      <w:overflowPunct w:val="0"/>
      <w:autoSpaceDE w:val="0"/>
      <w:spacing w:beforeLines="150" w:line="360" w:lineRule="auto"/>
      <w:ind w:left="0"/>
      <w:jc w:val="both"/>
      <w:textAlignment w:val="baseline"/>
      <w:outlineLvl w:val="1"/>
    </w:pPr>
    <w:rPr>
      <w:rFonts w:eastAsia="黑体"/>
      <w:kern w:val="21"/>
      <w:sz w:val="28"/>
    </w:rPr>
  </w:style>
  <w:style w:type="paragraph" w:customStyle="1" w:styleId="ac">
    <w:name w:val="（规范性附录）"/>
    <w:next w:val="afff7"/>
    <w:pPr>
      <w:numPr>
        <w:numId w:val="2"/>
      </w:numPr>
      <w:spacing w:line="360" w:lineRule="auto"/>
      <w:jc w:val="center"/>
      <w:outlineLvl w:val="0"/>
    </w:pPr>
    <w:rPr>
      <w:rFonts w:eastAsia="黑体"/>
      <w:sz w:val="24"/>
    </w:rPr>
  </w:style>
  <w:style w:type="paragraph" w:customStyle="1" w:styleId="afff7">
    <w:name w:val="附录标题"/>
    <w:next w:val="af1"/>
    <w:pPr>
      <w:spacing w:line="360" w:lineRule="auto"/>
      <w:jc w:val="center"/>
    </w:pPr>
    <w:rPr>
      <w:rFonts w:eastAsia="黑体"/>
      <w:sz w:val="28"/>
    </w:rPr>
  </w:style>
  <w:style w:type="paragraph" w:customStyle="1" w:styleId="afff8">
    <w:name w:val="图、表标题"/>
    <w:next w:val="af1"/>
    <w:pPr>
      <w:spacing w:line="360" w:lineRule="auto"/>
      <w:jc w:val="center"/>
    </w:pPr>
    <w:rPr>
      <w:rFonts w:eastAsia="黑体"/>
      <w:sz w:val="21"/>
    </w:rPr>
  </w:style>
  <w:style w:type="paragraph" w:customStyle="1" w:styleId="afff9">
    <w:name w:val="页面页码"/>
    <w:basedOn w:val="27"/>
    <w:pPr>
      <w:jc w:val="right"/>
    </w:pPr>
  </w:style>
  <w:style w:type="paragraph" w:customStyle="1" w:styleId="27">
    <w:name w:val="页面小字2"/>
    <w:basedOn w:val="af0"/>
    <w:pPr>
      <w:jc w:val="center"/>
    </w:pPr>
    <w:rPr>
      <w:sz w:val="21"/>
    </w:rPr>
  </w:style>
  <w:style w:type="paragraph" w:customStyle="1" w:styleId="CharChar1CharCharCharCharCharChar">
    <w:name w:val="Char Char1 Char Char Char Char Char Char"/>
    <w:basedOn w:val="af0"/>
    <w:pPr>
      <w:widowControl/>
      <w:tabs>
        <w:tab w:val="left" w:pos="5460"/>
      </w:tabs>
      <w:adjustRightInd w:val="0"/>
      <w:snapToGrid w:val="0"/>
      <w:spacing w:after="160" w:line="300" w:lineRule="auto"/>
      <w:ind w:left="5041"/>
      <w:jc w:val="center"/>
    </w:pPr>
    <w:rPr>
      <w:rFonts w:ascii="Verdana" w:hAnsi="Verdana"/>
      <w:kern w:val="0"/>
      <w:szCs w:val="24"/>
      <w:lang w:eastAsia="en-US"/>
    </w:rPr>
  </w:style>
  <w:style w:type="paragraph" w:customStyle="1" w:styleId="afffa">
    <w:name w:val="字母编号列项（一级）"/>
    <w:basedOn w:val="af1"/>
    <w:pPr>
      <w:ind w:leftChars="200" w:left="400" w:hangingChars="200" w:hanging="200"/>
    </w:pPr>
  </w:style>
  <w:style w:type="paragraph" w:customStyle="1" w:styleId="afffb">
    <w:name w:val="标准正文"/>
    <w:basedOn w:val="af0"/>
    <w:pPr>
      <w:widowControl/>
      <w:jc w:val="left"/>
    </w:pPr>
    <w:rPr>
      <w:rFonts w:ascii="宋体"/>
      <w:kern w:val="0"/>
      <w:sz w:val="21"/>
    </w:rPr>
  </w:style>
  <w:style w:type="paragraph" w:customStyle="1" w:styleId="28">
    <w:name w:val="首页表格2"/>
    <w:basedOn w:val="afffc"/>
    <w:pPr>
      <w:ind w:firstLine="217"/>
      <w:jc w:val="both"/>
    </w:pPr>
  </w:style>
  <w:style w:type="paragraph" w:customStyle="1" w:styleId="afffc">
    <w:name w:val="首页表格"/>
    <w:pPr>
      <w:jc w:val="right"/>
    </w:pPr>
    <w:rPr>
      <w:b/>
      <w:sz w:val="32"/>
    </w:rPr>
  </w:style>
  <w:style w:type="paragraph" w:customStyle="1" w:styleId="afffd">
    <w:name w:val="密级"/>
    <w:pPr>
      <w:spacing w:before="120" w:after="80"/>
      <w:jc w:val="center"/>
    </w:pPr>
    <w:rPr>
      <w:sz w:val="21"/>
    </w:rPr>
  </w:style>
  <w:style w:type="character" w:customStyle="1" w:styleId="aff6">
    <w:name w:val="页眉 字符"/>
    <w:basedOn w:val="af2"/>
    <w:link w:val="aff5"/>
    <w:rPr>
      <w:kern w:val="2"/>
      <w:sz w:val="18"/>
    </w:rPr>
  </w:style>
  <w:style w:type="character" w:customStyle="1" w:styleId="af8">
    <w:name w:val="文档结构图 字符"/>
    <w:basedOn w:val="af2"/>
    <w:link w:val="af7"/>
    <w:rPr>
      <w:kern w:val="2"/>
      <w:sz w:val="28"/>
      <w:shd w:val="clear" w:color="auto" w:fill="000080"/>
    </w:rPr>
  </w:style>
  <w:style w:type="paragraph" w:customStyle="1" w:styleId="afffe">
    <w:name w:val="五级条标题"/>
    <w:basedOn w:val="affff"/>
    <w:next w:val="af1"/>
    <w:pPr>
      <w:outlineLvl w:val="6"/>
    </w:pPr>
  </w:style>
  <w:style w:type="paragraph" w:customStyle="1" w:styleId="affff">
    <w:name w:val="四级条标题"/>
    <w:basedOn w:val="affff0"/>
    <w:next w:val="af1"/>
    <w:pPr>
      <w:outlineLvl w:val="5"/>
    </w:pPr>
  </w:style>
  <w:style w:type="paragraph" w:customStyle="1" w:styleId="affff0">
    <w:name w:val="三级条标题"/>
    <w:basedOn w:val="afff5"/>
    <w:next w:val="af1"/>
    <w:pPr>
      <w:outlineLvl w:val="4"/>
    </w:pPr>
  </w:style>
  <w:style w:type="paragraph" w:customStyle="1" w:styleId="affff1">
    <w:name w:val="正文标题"/>
    <w:next w:val="af1"/>
    <w:pPr>
      <w:spacing w:line="360" w:lineRule="auto"/>
      <w:jc w:val="center"/>
    </w:pPr>
    <w:rPr>
      <w:rFonts w:eastAsia="黑体"/>
      <w:sz w:val="24"/>
    </w:rPr>
  </w:style>
  <w:style w:type="paragraph" w:customStyle="1" w:styleId="a">
    <w:name w:val="正文图标题"/>
    <w:next w:val="af1"/>
    <w:pPr>
      <w:numPr>
        <w:numId w:val="3"/>
      </w:numPr>
      <w:spacing w:line="360" w:lineRule="auto"/>
      <w:jc w:val="center"/>
    </w:pPr>
    <w:rPr>
      <w:rFonts w:eastAsia="黑体"/>
      <w:sz w:val="21"/>
    </w:rPr>
  </w:style>
  <w:style w:type="character" w:customStyle="1" w:styleId="afc">
    <w:name w:val="正文文本 字符"/>
    <w:basedOn w:val="af2"/>
    <w:link w:val="afb"/>
    <w:rPr>
      <w:kern w:val="2"/>
      <w:sz w:val="28"/>
    </w:rPr>
  </w:style>
  <w:style w:type="character" w:customStyle="1" w:styleId="23">
    <w:name w:val="正文文本缩进 2 字符"/>
    <w:basedOn w:val="af2"/>
    <w:link w:val="22"/>
    <w:rPr>
      <w:kern w:val="2"/>
      <w:sz w:val="28"/>
    </w:rPr>
  </w:style>
  <w:style w:type="character" w:customStyle="1" w:styleId="aff4">
    <w:name w:val="页脚 字符"/>
    <w:basedOn w:val="af2"/>
    <w:link w:val="aff3"/>
    <w:rPr>
      <w:kern w:val="2"/>
      <w:sz w:val="18"/>
    </w:rPr>
  </w:style>
  <w:style w:type="paragraph" w:customStyle="1" w:styleId="affff2">
    <w:name w:val="文中代号"/>
    <w:pPr>
      <w:jc w:val="center"/>
    </w:pPr>
    <w:rPr>
      <w:b/>
      <w:caps/>
      <w:sz w:val="24"/>
    </w:rPr>
  </w:style>
  <w:style w:type="paragraph" w:customStyle="1" w:styleId="a8">
    <w:name w:val="正文表标题"/>
    <w:next w:val="af1"/>
    <w:pPr>
      <w:numPr>
        <w:numId w:val="4"/>
      </w:numPr>
      <w:spacing w:line="360" w:lineRule="auto"/>
      <w:jc w:val="center"/>
    </w:pPr>
    <w:rPr>
      <w:rFonts w:eastAsia="黑体"/>
      <w:sz w:val="21"/>
    </w:rPr>
  </w:style>
  <w:style w:type="paragraph" w:customStyle="1" w:styleId="affff3">
    <w:name w:val="阶段标记"/>
    <w:pPr>
      <w:jc w:val="center"/>
    </w:pPr>
    <w:rPr>
      <w:sz w:val="21"/>
    </w:rPr>
  </w:style>
  <w:style w:type="paragraph" w:customStyle="1" w:styleId="aa">
    <w:name w:val="目次"/>
    <w:next w:val="affff4"/>
    <w:pPr>
      <w:numPr>
        <w:numId w:val="5"/>
      </w:numPr>
      <w:spacing w:afterLines="150" w:line="360" w:lineRule="auto"/>
      <w:jc w:val="center"/>
    </w:pPr>
    <w:rPr>
      <w:rFonts w:eastAsia="黑体"/>
      <w:sz w:val="32"/>
    </w:rPr>
  </w:style>
  <w:style w:type="paragraph" w:customStyle="1" w:styleId="affff4">
    <w:name w:val="文件正文"/>
    <w:link w:val="CharChar2"/>
    <w:pPr>
      <w:spacing w:line="360" w:lineRule="auto"/>
      <w:jc w:val="both"/>
    </w:pPr>
    <w:rPr>
      <w:sz w:val="24"/>
    </w:rPr>
  </w:style>
  <w:style w:type="character" w:customStyle="1" w:styleId="CharChar2">
    <w:name w:val="文件正文 Char Char"/>
    <w:basedOn w:val="af2"/>
    <w:link w:val="affff4"/>
    <w:rPr>
      <w:sz w:val="24"/>
      <w:lang w:val="en-US" w:eastAsia="zh-CN" w:bidi="ar-SA"/>
    </w:rPr>
  </w:style>
  <w:style w:type="paragraph" w:customStyle="1" w:styleId="affff5">
    <w:name w:val="小小五"/>
    <w:pPr>
      <w:pBdr>
        <w:top w:val="single" w:sz="12" w:space="3" w:color="auto"/>
        <w:bottom w:val="single" w:sz="6" w:space="1" w:color="auto"/>
      </w:pBdr>
    </w:pPr>
    <w:rPr>
      <w:sz w:val="10"/>
    </w:rPr>
  </w:style>
  <w:style w:type="paragraph" w:customStyle="1" w:styleId="12">
    <w:name w:val="文件正文缩1厘米"/>
    <w:basedOn w:val="affff4"/>
    <w:pPr>
      <w:ind w:firstLine="567"/>
    </w:pPr>
  </w:style>
  <w:style w:type="paragraph" w:customStyle="1" w:styleId="a6">
    <w:name w:val="附录五级条标题"/>
    <w:basedOn w:val="a5"/>
    <w:next w:val="af1"/>
    <w:pPr>
      <w:numPr>
        <w:ilvl w:val="6"/>
      </w:numPr>
      <w:outlineLvl w:val="6"/>
    </w:pPr>
  </w:style>
  <w:style w:type="paragraph" w:customStyle="1" w:styleId="a0">
    <w:name w:val="附录标识"/>
    <w:next w:val="afff7"/>
    <w:pPr>
      <w:numPr>
        <w:numId w:val="1"/>
      </w:numPr>
      <w:shd w:val="clear" w:color="FFFFFF" w:fill="FFFFFF"/>
      <w:tabs>
        <w:tab w:val="left" w:pos="6405"/>
      </w:tabs>
      <w:spacing w:line="360" w:lineRule="auto"/>
      <w:jc w:val="center"/>
      <w:outlineLvl w:val="0"/>
    </w:pPr>
    <w:rPr>
      <w:rFonts w:eastAsia="黑体"/>
      <w:sz w:val="21"/>
    </w:rPr>
  </w:style>
  <w:style w:type="paragraph" w:customStyle="1" w:styleId="affff6">
    <w:name w:val="首行"/>
    <w:basedOn w:val="af0"/>
    <w:rPr>
      <w:sz w:val="24"/>
    </w:rPr>
  </w:style>
  <w:style w:type="paragraph" w:customStyle="1" w:styleId="affff7">
    <w:name w:val="页面编号"/>
    <w:next w:val="af0"/>
    <w:pPr>
      <w:spacing w:before="240" w:after="240"/>
      <w:jc w:val="center"/>
    </w:pPr>
    <w:rPr>
      <w:rFonts w:ascii="黑体" w:eastAsia="黑体"/>
      <w:spacing w:val="30"/>
      <w:sz w:val="44"/>
    </w:rPr>
  </w:style>
  <w:style w:type="paragraph" w:customStyle="1" w:styleId="affff8">
    <w:name w:val="文中图文框"/>
    <w:pPr>
      <w:pBdr>
        <w:top w:val="single" w:sz="12" w:space="1" w:color="auto"/>
        <w:bottom w:val="single" w:sz="12" w:space="1" w:color="auto"/>
        <w:right w:val="single" w:sz="12" w:space="8" w:color="auto"/>
      </w:pBdr>
      <w:autoSpaceDE w:val="0"/>
      <w:autoSpaceDN w:val="0"/>
      <w:ind w:firstLine="360"/>
    </w:pPr>
    <w:rPr>
      <w:sz w:val="21"/>
    </w:rPr>
  </w:style>
  <w:style w:type="paragraph" w:customStyle="1" w:styleId="affff9">
    <w:name w:val="页面小字"/>
    <w:pPr>
      <w:spacing w:line="240" w:lineRule="atLeast"/>
      <w:jc w:val="center"/>
    </w:pPr>
    <w:rPr>
      <w:sz w:val="21"/>
    </w:rPr>
  </w:style>
  <w:style w:type="paragraph" w:customStyle="1" w:styleId="affffa">
    <w:name w:val="小小三"/>
    <w:pPr>
      <w:pBdr>
        <w:bottom w:val="single" w:sz="6" w:space="1" w:color="auto"/>
      </w:pBdr>
    </w:pPr>
    <w:rPr>
      <w:sz w:val="6"/>
    </w:rPr>
  </w:style>
  <w:style w:type="paragraph" w:customStyle="1" w:styleId="affffb">
    <w:name w:val="页面标题"/>
    <w:pPr>
      <w:spacing w:before="120"/>
      <w:jc w:val="center"/>
    </w:pPr>
    <w:rPr>
      <w:rFonts w:ascii="黑体" w:eastAsia="黑体"/>
      <w:spacing w:val="20"/>
      <w:sz w:val="44"/>
    </w:rPr>
  </w:style>
  <w:style w:type="paragraph" w:customStyle="1" w:styleId="13">
    <w:name w:val="外框1"/>
    <w:pPr>
      <w:pBdr>
        <w:top w:val="single" w:sz="12" w:space="0" w:color="auto"/>
        <w:right w:val="single" w:sz="12" w:space="8" w:color="auto"/>
      </w:pBdr>
    </w:pPr>
  </w:style>
  <w:style w:type="paragraph" w:customStyle="1" w:styleId="14">
    <w:name w:val="密级1"/>
    <w:basedOn w:val="afffd"/>
    <w:pPr>
      <w:spacing w:before="60" w:after="0"/>
    </w:pPr>
    <w:rPr>
      <w:b/>
      <w:caps/>
    </w:rPr>
  </w:style>
  <w:style w:type="paragraph" w:customStyle="1" w:styleId="affffc">
    <w:name w:val="页面代号"/>
    <w:next w:val="af0"/>
    <w:pPr>
      <w:spacing w:before="240" w:after="120"/>
      <w:jc w:val="center"/>
    </w:pPr>
    <w:rPr>
      <w:rFonts w:ascii="黑体" w:eastAsia="黑体"/>
      <w:caps/>
      <w:spacing w:val="30"/>
      <w:sz w:val="44"/>
    </w:rPr>
  </w:style>
  <w:style w:type="paragraph" w:customStyle="1" w:styleId="ab">
    <w:name w:val="注："/>
    <w:next w:val="af1"/>
    <w:pPr>
      <w:widowControl w:val="0"/>
      <w:numPr>
        <w:numId w:val="6"/>
      </w:numPr>
      <w:tabs>
        <w:tab w:val="clear" w:pos="1230"/>
        <w:tab w:val="left" w:pos="1008"/>
      </w:tabs>
      <w:autoSpaceDE w:val="0"/>
      <w:autoSpaceDN w:val="0"/>
      <w:spacing w:line="360" w:lineRule="auto"/>
      <w:ind w:left="1020" w:hanging="510"/>
      <w:jc w:val="both"/>
    </w:pPr>
    <w:rPr>
      <w:rFonts w:ascii="宋体"/>
      <w:sz w:val="21"/>
    </w:rPr>
  </w:style>
  <w:style w:type="paragraph" w:customStyle="1" w:styleId="ad">
    <w:name w:val="数字编号列项（二级）"/>
    <w:pPr>
      <w:numPr>
        <w:ilvl w:val="2"/>
        <w:numId w:val="2"/>
      </w:numPr>
      <w:spacing w:line="360" w:lineRule="auto"/>
      <w:jc w:val="both"/>
    </w:pPr>
    <w:rPr>
      <w:rFonts w:ascii="宋体"/>
      <w:sz w:val="24"/>
    </w:rPr>
  </w:style>
  <w:style w:type="paragraph" w:customStyle="1" w:styleId="a7">
    <w:name w:val="注×："/>
    <w:pPr>
      <w:widowControl w:val="0"/>
      <w:numPr>
        <w:numId w:val="7"/>
      </w:numPr>
      <w:tabs>
        <w:tab w:val="clear" w:pos="1111"/>
        <w:tab w:val="left" w:pos="120"/>
      </w:tabs>
      <w:autoSpaceDE w:val="0"/>
      <w:autoSpaceDN w:val="0"/>
      <w:spacing w:line="360" w:lineRule="auto"/>
      <w:ind w:left="1190" w:hanging="680"/>
      <w:jc w:val="both"/>
    </w:pPr>
    <w:rPr>
      <w:rFonts w:ascii="宋体"/>
      <w:sz w:val="21"/>
    </w:rPr>
  </w:style>
  <w:style w:type="paragraph" w:customStyle="1" w:styleId="a9">
    <w:name w:val="（资料性附录）"/>
    <w:next w:val="afff7"/>
    <w:pPr>
      <w:numPr>
        <w:numId w:val="8"/>
      </w:numPr>
      <w:spacing w:line="360" w:lineRule="auto"/>
      <w:jc w:val="center"/>
      <w:outlineLvl w:val="0"/>
    </w:pPr>
    <w:rPr>
      <w:rFonts w:eastAsia="黑体"/>
      <w:sz w:val="24"/>
    </w:rPr>
  </w:style>
  <w:style w:type="paragraph" w:customStyle="1" w:styleId="affffd">
    <w:name w:val="段"/>
    <w:link w:val="CharChar3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character" w:customStyle="1" w:styleId="CharChar3">
    <w:name w:val="段 Char Char"/>
    <w:basedOn w:val="af2"/>
    <w:link w:val="affffd"/>
    <w:rPr>
      <w:rFonts w:ascii="宋体"/>
      <w:sz w:val="21"/>
      <w:lang w:val="en-US" w:eastAsia="zh-CN" w:bidi="ar-SA"/>
    </w:rPr>
  </w:style>
  <w:style w:type="paragraph" w:customStyle="1" w:styleId="TOC1">
    <w:name w:val="TOC 标题1"/>
    <w:basedOn w:val="1"/>
    <w:next w:val="af0"/>
    <w:uiPriority w:val="39"/>
    <w:semiHidden/>
    <w:unhideWhenUsed/>
    <w:qFormat/>
    <w:pPr>
      <w:widowControl/>
      <w:tabs>
        <w:tab w:val="clear" w:pos="420"/>
      </w:tabs>
      <w:spacing w:beforeLines="0" w:line="276" w:lineRule="auto"/>
      <w:jc w:val="left"/>
      <w:outlineLvl w:val="9"/>
    </w:pPr>
    <w:rPr>
      <w:rFonts w:ascii="Cambria" w:eastAsia="宋体" w:hAnsi="Cambria"/>
      <w:b/>
      <w:color w:val="365F91"/>
      <w:kern w:val="0"/>
      <w:sz w:val="28"/>
      <w:szCs w:val="28"/>
    </w:rPr>
  </w:style>
  <w:style w:type="character" w:customStyle="1" w:styleId="aff2">
    <w:name w:val="批注框文本 字符"/>
    <w:basedOn w:val="af2"/>
    <w:link w:val="aff1"/>
    <w:rPr>
      <w:kern w:val="2"/>
      <w:sz w:val="18"/>
    </w:rPr>
  </w:style>
  <w:style w:type="character" w:customStyle="1" w:styleId="aff0">
    <w:name w:val="纯文本 字符"/>
    <w:basedOn w:val="af2"/>
    <w:link w:val="aff"/>
    <w:rPr>
      <w:rFonts w:ascii="宋体" w:hAnsi="Courier New" w:cs="Courier New"/>
      <w:kern w:val="2"/>
      <w:sz w:val="28"/>
      <w:szCs w:val="21"/>
    </w:rPr>
  </w:style>
  <w:style w:type="character" w:customStyle="1" w:styleId="Char1">
    <w:name w:val="批注框文本 Char1"/>
    <w:basedOn w:val="af2"/>
    <w:semiHidden/>
    <w:rPr>
      <w:kern w:val="2"/>
      <w:sz w:val="18"/>
      <w:szCs w:val="18"/>
    </w:rPr>
  </w:style>
  <w:style w:type="paragraph" w:customStyle="1" w:styleId="15">
    <w:name w:val="样式1"/>
    <w:basedOn w:val="af0"/>
    <w:rPr>
      <w:color w:val="000000"/>
      <w:sz w:val="24"/>
    </w:rPr>
  </w:style>
  <w:style w:type="paragraph" w:customStyle="1" w:styleId="affffe">
    <w:name w:val="正文格式"/>
    <w:basedOn w:val="af0"/>
    <w:pPr>
      <w:widowControl/>
      <w:adjustRightInd w:val="0"/>
      <w:spacing w:line="480" w:lineRule="atLeast"/>
      <w:ind w:firstLine="482"/>
      <w:textAlignment w:val="baseline"/>
    </w:pPr>
    <w:rPr>
      <w:kern w:val="0"/>
      <w:sz w:val="24"/>
    </w:rPr>
  </w:style>
  <w:style w:type="paragraph" w:customStyle="1" w:styleId="afffff">
    <w:name w:val="表头"/>
    <w:basedOn w:val="af0"/>
    <w:pPr>
      <w:spacing w:line="440" w:lineRule="exact"/>
      <w:jc w:val="center"/>
    </w:pPr>
    <w:rPr>
      <w:sz w:val="24"/>
    </w:rPr>
  </w:style>
  <w:style w:type="paragraph" w:customStyle="1" w:styleId="afffff0">
    <w:name w:val="表格内容"/>
    <w:basedOn w:val="af0"/>
    <w:link w:val="CharChar4"/>
    <w:uiPriority w:val="99"/>
    <w:pPr>
      <w:spacing w:line="320" w:lineRule="exact"/>
    </w:pPr>
    <w:rPr>
      <w:sz w:val="21"/>
    </w:rPr>
  </w:style>
  <w:style w:type="paragraph" w:customStyle="1" w:styleId="afffff1">
    <w:name w:val="表文"/>
    <w:pPr>
      <w:widowControl w:val="0"/>
      <w:adjustRightInd w:val="0"/>
      <w:spacing w:line="312" w:lineRule="atLeast"/>
      <w:jc w:val="both"/>
      <w:textAlignment w:val="baseline"/>
    </w:pPr>
    <w:rPr>
      <w:sz w:val="18"/>
    </w:rPr>
  </w:style>
  <w:style w:type="paragraph" w:customStyle="1" w:styleId="afffff2">
    <w:name w:val="标准文件_一级条标题"/>
    <w:basedOn w:val="af0"/>
    <w:next w:val="af0"/>
    <w:pPr>
      <w:widowControl/>
      <w:ind w:left="1155" w:rightChars="-50" w:right="-50"/>
      <w:outlineLvl w:val="2"/>
    </w:pPr>
    <w:rPr>
      <w:rFonts w:ascii="黑体" w:eastAsia="黑体"/>
      <w:spacing w:val="2"/>
      <w:kern w:val="0"/>
      <w:sz w:val="21"/>
    </w:rPr>
  </w:style>
  <w:style w:type="paragraph" w:customStyle="1" w:styleId="afffff3">
    <w:name w:val="表内容"/>
    <w:basedOn w:val="af0"/>
    <w:pPr>
      <w:widowControl/>
      <w:adjustRightInd w:val="0"/>
      <w:snapToGrid w:val="0"/>
      <w:spacing w:beforeLines="20" w:afterLines="20"/>
      <w:jc w:val="center"/>
    </w:pPr>
    <w:rPr>
      <w:rFonts w:ascii="宋体" w:hAnsi="宋体" w:cs="宋体"/>
      <w:color w:val="000000"/>
      <w:sz w:val="21"/>
      <w:szCs w:val="18"/>
    </w:rPr>
  </w:style>
  <w:style w:type="character" w:customStyle="1" w:styleId="afffff4">
    <w:name w:val="活动属性描述文字"/>
    <w:basedOn w:val="af2"/>
    <w:rPr>
      <w:color w:val="auto"/>
    </w:rPr>
  </w:style>
  <w:style w:type="paragraph" w:customStyle="1" w:styleId="afffff5">
    <w:name w:val="标准文件_标准正文"/>
    <w:basedOn w:val="af0"/>
    <w:link w:val="Char10"/>
    <w:pPr>
      <w:widowControl/>
      <w:adjustRightInd w:val="0"/>
      <w:snapToGrid w:val="0"/>
      <w:spacing w:line="300" w:lineRule="auto"/>
      <w:jc w:val="center"/>
    </w:pPr>
    <w:rPr>
      <w:rFonts w:ascii="宋体" w:hAnsi="宋体"/>
      <w:bCs/>
      <w:snapToGrid w:val="0"/>
      <w:color w:val="000000"/>
      <w:sz w:val="21"/>
      <w:szCs w:val="21"/>
    </w:rPr>
  </w:style>
  <w:style w:type="paragraph" w:customStyle="1" w:styleId="afffff6">
    <w:name w:val="标准文件_正文表标题"/>
    <w:next w:val="afffff5"/>
    <w:pPr>
      <w:tabs>
        <w:tab w:val="left" w:pos="0"/>
      </w:tabs>
      <w:adjustRightInd w:val="0"/>
      <w:snapToGrid w:val="0"/>
      <w:spacing w:beforeLines="50" w:line="360" w:lineRule="auto"/>
      <w:jc w:val="center"/>
    </w:pPr>
    <w:rPr>
      <w:rFonts w:ascii="黑体" w:eastAsia="黑体"/>
      <w:color w:val="0000FF"/>
      <w:sz w:val="24"/>
      <w:szCs w:val="24"/>
    </w:rPr>
  </w:style>
  <w:style w:type="character" w:customStyle="1" w:styleId="Char">
    <w:name w:val="文件正文 Char"/>
    <w:basedOn w:val="af2"/>
    <w:rPr>
      <w:sz w:val="24"/>
      <w:lang w:val="en-US" w:eastAsia="zh-CN" w:bidi="ar-SA"/>
    </w:rPr>
  </w:style>
  <w:style w:type="character" w:customStyle="1" w:styleId="Char0">
    <w:name w:val="段 Char"/>
    <w:basedOn w:val="af2"/>
    <w:rPr>
      <w:rFonts w:ascii="宋体"/>
      <w:sz w:val="21"/>
      <w:lang w:val="en-US" w:eastAsia="zh-CN" w:bidi="ar-SA"/>
    </w:rPr>
  </w:style>
  <w:style w:type="paragraph" w:customStyle="1" w:styleId="afffff7">
    <w:name w:val="编号列项（三级）"/>
    <w:pPr>
      <w:tabs>
        <w:tab w:val="left" w:pos="0"/>
      </w:tabs>
      <w:ind w:left="1678" w:hanging="419"/>
    </w:pPr>
    <w:rPr>
      <w:rFonts w:ascii="宋体"/>
      <w:sz w:val="21"/>
    </w:rPr>
  </w:style>
  <w:style w:type="paragraph" w:customStyle="1" w:styleId="afffff8">
    <w:name w:val="其他发布日期"/>
    <w:basedOn w:val="af0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</w:rPr>
  </w:style>
  <w:style w:type="paragraph" w:customStyle="1" w:styleId="ae">
    <w:name w:val="一级条题"/>
    <w:basedOn w:val="af0"/>
    <w:pPr>
      <w:numPr>
        <w:ilvl w:val="1"/>
        <w:numId w:val="9"/>
      </w:numPr>
    </w:pPr>
    <w:rPr>
      <w:sz w:val="24"/>
    </w:rPr>
  </w:style>
  <w:style w:type="character" w:customStyle="1" w:styleId="26">
    <w:name w:val="正文文本 2 字符"/>
    <w:basedOn w:val="af2"/>
    <w:link w:val="25"/>
    <w:rPr>
      <w:kern w:val="2"/>
      <w:sz w:val="28"/>
    </w:rPr>
  </w:style>
  <w:style w:type="paragraph" w:customStyle="1" w:styleId="afffff9">
    <w:name w:val="例子内容"/>
    <w:basedOn w:val="af0"/>
    <w:pPr>
      <w:jc w:val="center"/>
    </w:pPr>
    <w:rPr>
      <w:sz w:val="18"/>
    </w:rPr>
  </w:style>
  <w:style w:type="paragraph" w:customStyle="1" w:styleId="afffffa">
    <w:name w:val="前注"/>
    <w:basedOn w:val="af0"/>
    <w:qFormat/>
    <w:pPr>
      <w:spacing w:line="440" w:lineRule="exact"/>
    </w:pPr>
    <w:rPr>
      <w:sz w:val="18"/>
    </w:rPr>
  </w:style>
  <w:style w:type="paragraph" w:customStyle="1" w:styleId="afffffb">
    <w:name w:val="三级"/>
    <w:basedOn w:val="af0"/>
    <w:pPr>
      <w:spacing w:line="440" w:lineRule="exact"/>
    </w:pPr>
    <w:rPr>
      <w:sz w:val="24"/>
    </w:rPr>
  </w:style>
  <w:style w:type="paragraph" w:styleId="afffffc">
    <w:name w:val="List Paragraph"/>
    <w:basedOn w:val="af0"/>
    <w:uiPriority w:val="34"/>
    <w:qFormat/>
    <w:pPr>
      <w:ind w:firstLineChars="200" w:firstLine="420"/>
    </w:pPr>
  </w:style>
  <w:style w:type="character" w:customStyle="1" w:styleId="afffffd">
    <w:name w:val="条目编号"/>
    <w:basedOn w:val="af2"/>
    <w:rPr>
      <w:rFonts w:ascii="黑体" w:eastAsia="黑体"/>
      <w:sz w:val="21"/>
      <w:lang w:eastAsia="zh-CN"/>
    </w:rPr>
  </w:style>
  <w:style w:type="paragraph" w:customStyle="1" w:styleId="afffffe">
    <w:name w:val="文本框"/>
    <w:basedOn w:val="af0"/>
    <w:pPr>
      <w:tabs>
        <w:tab w:val="left" w:pos="0"/>
      </w:tabs>
      <w:spacing w:line="0" w:lineRule="atLeast"/>
      <w:jc w:val="center"/>
    </w:pPr>
    <w:rPr>
      <w:rFonts w:ascii="宋体" w:hAnsi="宋体"/>
      <w:sz w:val="21"/>
      <w:szCs w:val="21"/>
    </w:rPr>
  </w:style>
  <w:style w:type="paragraph" w:customStyle="1" w:styleId="affffff">
    <w:name w:val="标准文件_段"/>
    <w:basedOn w:val="af0"/>
    <w:next w:val="af0"/>
    <w:pPr>
      <w:autoSpaceDE w:val="0"/>
      <w:autoSpaceDN w:val="0"/>
      <w:adjustRightInd w:val="0"/>
      <w:jc w:val="left"/>
    </w:pPr>
    <w:rPr>
      <w:rFonts w:ascii="宋体"/>
      <w:kern w:val="0"/>
      <w:sz w:val="24"/>
      <w:szCs w:val="24"/>
    </w:rPr>
  </w:style>
  <w:style w:type="character" w:customStyle="1" w:styleId="affd">
    <w:name w:val="正文首行缩进 字符"/>
    <w:basedOn w:val="afc"/>
    <w:link w:val="affc"/>
    <w:rPr>
      <w:kern w:val="2"/>
      <w:sz w:val="28"/>
    </w:rPr>
  </w:style>
  <w:style w:type="character" w:customStyle="1" w:styleId="Char11">
    <w:name w:val="正文首行缩进 Char1"/>
    <w:basedOn w:val="afc"/>
    <w:rPr>
      <w:kern w:val="2"/>
      <w:sz w:val="28"/>
    </w:rPr>
  </w:style>
  <w:style w:type="character" w:customStyle="1" w:styleId="aff9">
    <w:name w:val="标题 字符"/>
    <w:basedOn w:val="af2"/>
    <w:link w:val="aff8"/>
    <w:rPr>
      <w:rFonts w:ascii="Arial" w:hAnsi="Arial" w:cs="Arial"/>
      <w:b/>
      <w:bCs/>
      <w:kern w:val="2"/>
      <w:sz w:val="32"/>
      <w:szCs w:val="32"/>
    </w:rPr>
  </w:style>
  <w:style w:type="paragraph" w:customStyle="1" w:styleId="affffff0">
    <w:name w:val="附录表标题"/>
    <w:next w:val="af1"/>
    <w:pPr>
      <w:spacing w:line="360" w:lineRule="auto"/>
      <w:jc w:val="center"/>
    </w:pPr>
    <w:rPr>
      <w:rFonts w:eastAsia="黑体"/>
      <w:kern w:val="21"/>
      <w:sz w:val="21"/>
    </w:rPr>
  </w:style>
  <w:style w:type="paragraph" w:customStyle="1" w:styleId="66">
    <w:name w:val="样式 正文表标题 + 小四 段前: 6 磅 段后: 6 磅"/>
    <w:basedOn w:val="a8"/>
    <w:pPr>
      <w:numPr>
        <w:numId w:val="0"/>
      </w:numPr>
      <w:spacing w:line="420" w:lineRule="exact"/>
    </w:pPr>
    <w:rPr>
      <w:rFonts w:cs="宋体"/>
    </w:rPr>
  </w:style>
  <w:style w:type="paragraph" w:customStyle="1" w:styleId="21">
    <w:name w:val="样式 附录章标题 + 行距: 固定值 21 磅"/>
    <w:basedOn w:val="a1"/>
    <w:qFormat/>
    <w:pPr>
      <w:numPr>
        <w:ilvl w:val="0"/>
        <w:numId w:val="10"/>
      </w:numPr>
      <w:spacing w:line="420" w:lineRule="exact"/>
      <w:ind w:left="840"/>
      <w:textAlignment w:val="auto"/>
    </w:pPr>
    <w:rPr>
      <w:rFonts w:ascii="黑体" w:cs="宋体"/>
    </w:rPr>
  </w:style>
  <w:style w:type="paragraph" w:customStyle="1" w:styleId="2115">
    <w:name w:val="附录章标题 + 行距: 固定值 21 磅 + 段前: 1.5 行"/>
    <w:basedOn w:val="21"/>
    <w:pPr>
      <w:numPr>
        <w:numId w:val="11"/>
      </w:numPr>
      <w:ind w:left="840"/>
    </w:pPr>
  </w:style>
  <w:style w:type="paragraph" w:customStyle="1" w:styleId="af">
    <w:name w:val="标准文件_字母编号列项"/>
    <w:pPr>
      <w:numPr>
        <w:numId w:val="12"/>
      </w:numPr>
      <w:adjustRightInd w:val="0"/>
      <w:snapToGrid w:val="0"/>
      <w:spacing w:line="300" w:lineRule="auto"/>
      <w:jc w:val="both"/>
    </w:pPr>
    <w:rPr>
      <w:rFonts w:ascii="宋体"/>
      <w:sz w:val="28"/>
    </w:rPr>
  </w:style>
  <w:style w:type="character" w:customStyle="1" w:styleId="afa">
    <w:name w:val="批注文字 字符"/>
    <w:basedOn w:val="af2"/>
    <w:link w:val="af9"/>
    <w:uiPriority w:val="99"/>
    <w:semiHidden/>
    <w:rPr>
      <w:kern w:val="2"/>
      <w:sz w:val="28"/>
    </w:rPr>
  </w:style>
  <w:style w:type="character" w:customStyle="1" w:styleId="affb">
    <w:name w:val="批注主题 字符"/>
    <w:basedOn w:val="afa"/>
    <w:link w:val="affa"/>
    <w:uiPriority w:val="99"/>
    <w:semiHidden/>
    <w:rPr>
      <w:b/>
      <w:bCs/>
      <w:kern w:val="2"/>
      <w:sz w:val="28"/>
    </w:rPr>
  </w:style>
  <w:style w:type="character" w:customStyle="1" w:styleId="CharChar4">
    <w:name w:val="表格内容 Char Char"/>
    <w:link w:val="afffff0"/>
    <w:uiPriority w:val="99"/>
    <w:locked/>
    <w:rPr>
      <w:kern w:val="2"/>
      <w:sz w:val="21"/>
    </w:rPr>
  </w:style>
  <w:style w:type="character" w:customStyle="1" w:styleId="Char10">
    <w:name w:val="标准文件_标准正文 Char1"/>
    <w:link w:val="afffff5"/>
    <w:rPr>
      <w:rFonts w:ascii="宋体" w:hAnsi="宋体"/>
      <w:bCs/>
      <w:snapToGrid w:val="0"/>
      <w:color w:val="000000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oleObject" Target="embeddings/Microsoft_Visio_2003-2010_Drawing.vsd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  <customShpInfo spid="_x0000_s2049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1"/>
    <customShpInfo spid="_x0000_s2072"/>
    <customShpInfo spid="_x0000_s2070"/>
    <customShpInfo spid="_x0000_s2074"/>
    <customShpInfo spid="_x0000_s2075"/>
    <customShpInfo spid="_x0000_s2073"/>
    <customShpInfo spid="_x0000_s2076"/>
    <customShpInfo spid="_x0000_s2052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9"/>
    <customShpInfo spid="_x0000_s2090"/>
    <customShpInfo spid="_x0000_s2088"/>
    <customShpInfo spid="_x0000_s2092"/>
    <customShpInfo spid="_x0000_s2093"/>
    <customShpInfo spid="_x0000_s2091"/>
    <customShpInfo spid="_x0000_s2080"/>
    <customShpInfo spid="_x0000_s2135"/>
    <customShpInfo spid="_x0000_s2136"/>
    <customShpInfo spid="_x0000_s2137"/>
    <customShpInfo spid="_x0000_s2138"/>
    <customShpInfo spid="_x0000_s2139"/>
    <customShpInfo spid="_x0000_s2141"/>
    <customShpInfo spid="_x0000_s2142"/>
    <customShpInfo spid="_x0000_s2140"/>
    <customShpInfo spid="_x0000_s2144"/>
    <customShpInfo spid="_x0000_s2145"/>
    <customShpInfo spid="_x0000_s2143"/>
    <customShpInfo spid="_x0000_s2146"/>
    <customShpInfo spid="_x0000_s2147"/>
    <customShpInfo spid="_x0000_s2148"/>
    <customShpInfo spid="_x0000_s2149"/>
    <customShpInfo spid="_x0000_s2134"/>
    <customShpInfo spid="_x0000_s2150"/>
    <customShpInfo spid="_x0000_s2133"/>
    <customShpInfo spid="_x0000_s1027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6CD7FB-4928-43A4-80B7-4F2719484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507</TotalTime>
  <Pages>1</Pages>
  <Words>1305</Words>
  <Characters>7444</Characters>
  <Application>Microsoft Office Word</Application>
  <DocSecurity>0</DocSecurity>
  <Lines>62</Lines>
  <Paragraphs>17</Paragraphs>
  <ScaleCrop>false</ScaleCrop>
  <Company/>
  <LinksUpToDate>false</LinksUpToDate>
  <CharactersWithSpaces>8732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文字内容设计文件模板</dc:title>
  <dc:creator>wangyu</dc:creator>
  <cp:lastModifiedBy>15289203577@163.com</cp:lastModifiedBy>
  <cp:revision>51</cp:revision>
  <cp:lastPrinted>2025-04-09T00:39:00Z</cp:lastPrinted>
  <dcterms:created xsi:type="dcterms:W3CDTF">2025-08-27T02:52:00Z</dcterms:created>
  <dcterms:modified xsi:type="dcterms:W3CDTF">2025-11-21T03:20:00Z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2052-11.1.0.11757</vt:lpwstr>
  </property>
  <property fmtid="{D5CDD505-2E9C-101B-9397-08002B2CF9AE}" pid="3" name="ip_classification">
    <vt:lpwstr> </vt:lpwstr>
  </property>
  <property fmtid="{D5CDD505-2E9C-101B-9397-08002B2CF9AE}" pid="4" name="h7_Fjdbj">
    <vt:lpwstr> </vt:lpwstr>
  </property>
  <property fmtid="{D5CDD505-2E9C-101B-9397-08002B2CF9AE}" pid="5" name="h7_Cjdbj">
    <vt:lpwstr> </vt:lpwstr>
  </property>
  <property fmtid="{D5CDD505-2E9C-101B-9397-08002B2CF9AE}" pid="6" name="h7_Sjdbj">
    <vt:lpwstr>S</vt:lpwstr>
  </property>
  <property fmtid="{D5CDD505-2E9C-101B-9397-08002B2CF9AE}" pid="7" name="h7_Djdbj">
    <vt:lpwstr> </vt:lpwstr>
  </property>
  <property fmtid="{D5CDD505-2E9C-101B-9397-08002B2CF9AE}" pid="8" name="item_id">
    <vt:lpwstr>JR1.236.1000RS02</vt:lpwstr>
  </property>
  <property fmtid="{D5CDD505-2E9C-101B-9397-08002B2CF9AE}" pid="9" name="item_revision_id">
    <vt:lpwstr>3.01</vt:lpwstr>
  </property>
  <property fmtid="{D5CDD505-2E9C-101B-9397-08002B2CF9AE}" pid="10" name="拟制">
    <vt:lpwstr>党志斌</vt:lpwstr>
  </property>
  <property fmtid="{D5CDD505-2E9C-101B-9397-08002B2CF9AE}" pid="11" name="校对">
    <vt:lpwstr>王放</vt:lpwstr>
  </property>
  <property fmtid="{D5CDD505-2E9C-101B-9397-08002B2CF9AE}" pid="12" name="拟制日期">
    <vt:lpwstr>20170523</vt:lpwstr>
  </property>
  <property fmtid="{D5CDD505-2E9C-101B-9397-08002B2CF9AE}" pid="13" name="校对日期">
    <vt:lpwstr>20170523</vt:lpwstr>
  </property>
  <property fmtid="{D5CDD505-2E9C-101B-9397-08002B2CF9AE}" pid="14" name="审核">
    <vt:lpwstr>李迎纲</vt:lpwstr>
  </property>
  <property fmtid="{D5CDD505-2E9C-101B-9397-08002B2CF9AE}" pid="15" name="审核日期">
    <vt:lpwstr>20170523</vt:lpwstr>
  </property>
  <property fmtid="{D5CDD505-2E9C-101B-9397-08002B2CF9AE}" pid="16" name="会签">
    <vt:lpwstr>张茜</vt:lpwstr>
  </property>
  <property fmtid="{D5CDD505-2E9C-101B-9397-08002B2CF9AE}" pid="17" name="会签日期">
    <vt:lpwstr>20170523</vt:lpwstr>
  </property>
  <property fmtid="{D5CDD505-2E9C-101B-9397-08002B2CF9AE}" pid="18" name="标审">
    <vt:lpwstr>邹梦婕</vt:lpwstr>
  </property>
  <property fmtid="{D5CDD505-2E9C-101B-9397-08002B2CF9AE}" pid="19" name="标审日期">
    <vt:lpwstr>20170523</vt:lpwstr>
  </property>
  <property fmtid="{D5CDD505-2E9C-101B-9397-08002B2CF9AE}" pid="20" name="批准">
    <vt:lpwstr>魏文慧</vt:lpwstr>
  </property>
  <property fmtid="{D5CDD505-2E9C-101B-9397-08002B2CF9AE}" pid="21" name="批准日期">
    <vt:lpwstr>20170523</vt:lpwstr>
  </property>
  <property fmtid="{D5CDD505-2E9C-101B-9397-08002B2CF9AE}" pid="22" name="会签1">
    <vt:lpwstr> </vt:lpwstr>
  </property>
  <property fmtid="{D5CDD505-2E9C-101B-9397-08002B2CF9AE}" pid="23" name="会签1日期">
    <vt:lpwstr> </vt:lpwstr>
  </property>
  <property fmtid="{D5CDD505-2E9C-101B-9397-08002B2CF9AE}" pid="24" name="会签2">
    <vt:lpwstr> </vt:lpwstr>
  </property>
  <property fmtid="{D5CDD505-2E9C-101B-9397-08002B2CF9AE}" pid="25" name="会签2日期">
    <vt:lpwstr> </vt:lpwstr>
  </property>
  <property fmtid="{D5CDD505-2E9C-101B-9397-08002B2CF9AE}" pid="26" name="会签3">
    <vt:lpwstr> </vt:lpwstr>
  </property>
  <property fmtid="{D5CDD505-2E9C-101B-9397-08002B2CF9AE}" pid="27" name="会签3日期">
    <vt:lpwstr> </vt:lpwstr>
  </property>
  <property fmtid="{D5CDD505-2E9C-101B-9397-08002B2CF9AE}" pid="28" name="技术会签1">
    <vt:lpwstr> </vt:lpwstr>
  </property>
  <property fmtid="{D5CDD505-2E9C-101B-9397-08002B2CF9AE}" pid="29" name="技术会签1日期">
    <vt:lpwstr> </vt:lpwstr>
  </property>
  <property fmtid="{D5CDD505-2E9C-101B-9397-08002B2CF9AE}" pid="30" name="技术会签2">
    <vt:lpwstr> </vt:lpwstr>
  </property>
  <property fmtid="{D5CDD505-2E9C-101B-9397-08002B2CF9AE}" pid="31" name="技术会签2日期">
    <vt:lpwstr> </vt:lpwstr>
  </property>
  <property fmtid="{D5CDD505-2E9C-101B-9397-08002B2CF9AE}" pid="32" name="技术会签3">
    <vt:lpwstr> </vt:lpwstr>
  </property>
  <property fmtid="{D5CDD505-2E9C-101B-9397-08002B2CF9AE}" pid="33" name="技术会签3日期">
    <vt:lpwstr> </vt:lpwstr>
  </property>
  <property fmtid="{D5CDD505-2E9C-101B-9397-08002B2CF9AE}" pid="34" name="质量会签">
    <vt:lpwstr>张虹</vt:lpwstr>
  </property>
  <property fmtid="{D5CDD505-2E9C-101B-9397-08002B2CF9AE}" pid="35" name="会签(顾客)">
    <vt:lpwstr> </vt:lpwstr>
  </property>
  <property fmtid="{D5CDD505-2E9C-101B-9397-08002B2CF9AE}" pid="36" name="会签(顾客)日期">
    <vt:lpwstr> </vt:lpwstr>
  </property>
  <property fmtid="{D5CDD505-2E9C-101B-9397-08002B2CF9AE}" pid="37" name="型号(产品)代号">
    <vt:lpwstr> </vt:lpwstr>
  </property>
  <property fmtid="{D5CDD505-2E9C-101B-9397-08002B2CF9AE}" pid="38" name="技术会签">
    <vt:lpwstr> </vt:lpwstr>
  </property>
  <property fmtid="{D5CDD505-2E9C-101B-9397-08002B2CF9AE}" pid="39" name="技术会签日期">
    <vt:lpwstr> </vt:lpwstr>
  </property>
  <property fmtid="{D5CDD505-2E9C-101B-9397-08002B2CF9AE}" pid="40" name="质量会签日期">
    <vt:lpwstr>20170523</vt:lpwstr>
  </property>
  <property fmtid="{D5CDD505-2E9C-101B-9397-08002B2CF9AE}" pid="41" name="ICV">
    <vt:lpwstr>0D0378E44DCA436787786FD004AAEFDF</vt:lpwstr>
  </property>
</Properties>
</file>